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BE" w:rsidRPr="00F14F59" w:rsidRDefault="00B925BE" w:rsidP="00596A03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4F59">
        <w:rPr>
          <w:rFonts w:ascii="Times New Roman" w:eastAsia="Calibri" w:hAnsi="Times New Roman" w:cs="Times New Roman"/>
          <w:b/>
          <w:sz w:val="26"/>
          <w:szCs w:val="26"/>
        </w:rPr>
        <w:t>АДМИНИСТРАЦИЯ КРАСНОГОРСКОГО РАЙОНА</w:t>
      </w:r>
    </w:p>
    <w:p w:rsidR="00B925BE" w:rsidRPr="00F14F59" w:rsidRDefault="00B925BE" w:rsidP="00596A03">
      <w:pPr>
        <w:suppressAutoHyphens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14F59">
        <w:rPr>
          <w:rFonts w:ascii="Times New Roman" w:eastAsia="Calibri" w:hAnsi="Times New Roman" w:cs="Times New Roman"/>
          <w:b/>
          <w:sz w:val="26"/>
          <w:szCs w:val="26"/>
        </w:rPr>
        <w:t>АЛТАЙСКОГО КРАЯ</w:t>
      </w:r>
    </w:p>
    <w:p w:rsidR="00B925BE" w:rsidRPr="00F14F59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F14F59" w:rsidRDefault="00B925BE" w:rsidP="00596A03">
      <w:pPr>
        <w:suppressAutoHyphens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14F59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B925BE" w:rsidRPr="00F14F59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F14F59" w:rsidRDefault="00D036FA" w:rsidP="00596A03">
      <w:pPr>
        <w:suppressAutoHyphens/>
        <w:ind w:firstLine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</w:t>
      </w:r>
      <w:r w:rsidR="00B925BE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="00B925BE">
        <w:rPr>
          <w:rFonts w:ascii="Times New Roman" w:eastAsia="Calibri" w:hAnsi="Times New Roman" w:cs="Times New Roman"/>
          <w:sz w:val="26"/>
          <w:szCs w:val="26"/>
        </w:rPr>
        <w:t>2022</w:t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596A03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</w:r>
      <w:r w:rsidR="00B925BE">
        <w:rPr>
          <w:rFonts w:ascii="Times New Roman" w:eastAsia="Calibri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B925BE">
        <w:rPr>
          <w:rFonts w:ascii="Times New Roman" w:eastAsia="Calibri" w:hAnsi="Times New Roman" w:cs="Times New Roman"/>
          <w:sz w:val="26"/>
          <w:szCs w:val="26"/>
        </w:rPr>
        <w:t>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517</w:t>
      </w:r>
    </w:p>
    <w:p w:rsidR="00B925BE" w:rsidRPr="00F14F59" w:rsidRDefault="009F0E82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55pt;margin-top:6.6pt;width:242.25pt;height:142.5pt;z-index:251664384;mso-width-relative:margin;mso-height-relative:margin" stroked="f">
            <v:textbox>
              <w:txbxContent>
                <w:p w:rsidR="006C7B4A" w:rsidRDefault="006C7B4A" w:rsidP="006C7B4A"/>
                <w:p w:rsidR="006C7B4A" w:rsidRPr="006C7B4A" w:rsidRDefault="006C7B4A" w:rsidP="006C7B4A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C7B4A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</w:t>
                  </w:r>
                  <w:r w:rsidR="00596A0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утверждении Порядка проведения </w:t>
                  </w:r>
                  <w:r w:rsidRPr="006C7B4A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антикоррупционной экспертизы муниципальных нормативных правовых актов и проектов муниципальных нормативных правовых актов Администрации Красногорского района Алтайского края. </w:t>
                  </w:r>
                </w:p>
              </w:txbxContent>
            </v:textbox>
          </v:shape>
        </w:pict>
      </w:r>
    </w:p>
    <w:p w:rsidR="00B925BE" w:rsidRPr="00F14F59" w:rsidRDefault="00B925BE" w:rsidP="00B925BE">
      <w:pPr>
        <w:suppressAutoHyphens/>
        <w:autoSpaceDE w:val="0"/>
        <w:autoSpaceDN w:val="0"/>
        <w:adjustRightInd w:val="0"/>
        <w:ind w:right="467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Об</w:t>
      </w: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6C7B4A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596A03" w:rsidRDefault="00596A03" w:rsidP="00B925BE">
      <w:pPr>
        <w:rPr>
          <w:rFonts w:ascii="Times New Roman" w:hAnsi="Times New Roman" w:cs="Times New Roman"/>
          <w:sz w:val="26"/>
          <w:szCs w:val="26"/>
        </w:rPr>
      </w:pPr>
    </w:p>
    <w:p w:rsidR="00B925BE" w:rsidRPr="006C7B4A" w:rsidRDefault="00B925BE" w:rsidP="00B925BE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C7B4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Федеральным законом от 25.12.2008 № 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актов», Федеральным законом </w:t>
      </w:r>
      <w:r w:rsidRPr="006C7B4A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proofErr w:type="gramEnd"/>
      <w:r w:rsidRPr="006C7B4A">
        <w:rPr>
          <w:rFonts w:ascii="Times New Roman" w:hAnsi="Times New Roman" w:cs="Times New Roman"/>
          <w:sz w:val="26"/>
          <w:szCs w:val="26"/>
        </w:rPr>
        <w:t xml:space="preserve"> Красногорский район Алтайского края, </w:t>
      </w:r>
    </w:p>
    <w:p w:rsidR="00B925BE" w:rsidRPr="006C7B4A" w:rsidRDefault="00B925BE" w:rsidP="00B925BE">
      <w:pPr>
        <w:suppressAutoHyphens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C7B4A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C7B4A" w:rsidRPr="006C7B4A" w:rsidRDefault="00B925BE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eastAsia="Calibri" w:hAnsi="Times New Roman" w:cs="Times New Roman"/>
          <w:sz w:val="26"/>
          <w:szCs w:val="26"/>
        </w:rPr>
        <w:t>1.</w:t>
      </w:r>
      <w:r w:rsidR="006C7B4A" w:rsidRPr="006C7B4A">
        <w:rPr>
          <w:rFonts w:ascii="Times New Roman" w:eastAsia="Calibri" w:hAnsi="Times New Roman" w:cs="Times New Roman"/>
          <w:sz w:val="26"/>
          <w:szCs w:val="26"/>
        </w:rPr>
        <w:t xml:space="preserve">Утвердить </w:t>
      </w:r>
      <w:r w:rsidR="006C7B4A" w:rsidRPr="006C7B4A">
        <w:rPr>
          <w:rFonts w:ascii="Times New Roman" w:hAnsi="Times New Roman" w:cs="Times New Roman"/>
          <w:sz w:val="26"/>
          <w:szCs w:val="26"/>
        </w:rPr>
        <w:t>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Красногорского района Алтайского края (прилагается).</w:t>
      </w:r>
    </w:p>
    <w:p w:rsidR="00B925BE" w:rsidRPr="006C7B4A" w:rsidRDefault="006C7B4A" w:rsidP="00B925BE">
      <w:pPr>
        <w:suppressAutoHyphens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C7B4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25BE" w:rsidRPr="006C7B4A">
        <w:rPr>
          <w:rFonts w:ascii="Times New Roman" w:eastAsia="Calibri" w:hAnsi="Times New Roman" w:cs="Times New Roman"/>
          <w:sz w:val="26"/>
          <w:szCs w:val="26"/>
        </w:rPr>
        <w:t>2.Обнародовать настоящее постановление на официальном сайте Администрации Красногорского района.</w:t>
      </w: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  <w:r w:rsidRPr="006C7B4A">
        <w:rPr>
          <w:rFonts w:ascii="Times New Roman" w:eastAsia="Calibri" w:hAnsi="Times New Roman" w:cs="Times New Roman"/>
          <w:sz w:val="26"/>
          <w:szCs w:val="26"/>
        </w:rPr>
        <w:t xml:space="preserve">3.Контроль за исполнением настоящего постановления возложить </w:t>
      </w:r>
      <w:proofErr w:type="gramStart"/>
      <w:r w:rsidRPr="006C7B4A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6C7B4A">
        <w:rPr>
          <w:rFonts w:ascii="Times New Roman" w:eastAsia="Calibri" w:hAnsi="Times New Roman" w:cs="Times New Roman"/>
          <w:sz w:val="26"/>
          <w:szCs w:val="26"/>
        </w:rPr>
        <w:t xml:space="preserve"> заместителя главы А</w:t>
      </w:r>
      <w:r w:rsidRPr="006C7B4A">
        <w:rPr>
          <w:rFonts w:ascii="Times New Roman" w:hAnsi="Times New Roman" w:cs="Times New Roman"/>
          <w:sz w:val="26"/>
          <w:szCs w:val="26"/>
        </w:rPr>
        <w:t>дминистрации района Шукшина А.Н.</w:t>
      </w: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596A03">
      <w:pPr>
        <w:suppressAutoHyphens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6C7B4A">
        <w:rPr>
          <w:rFonts w:ascii="Times New Roman" w:eastAsia="Calibri" w:hAnsi="Times New Roman" w:cs="Times New Roman"/>
          <w:sz w:val="26"/>
          <w:szCs w:val="26"/>
        </w:rPr>
        <w:t xml:space="preserve">Глава района                </w:t>
      </w:r>
      <w:r w:rsidR="00596A03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6C7B4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</w:t>
      </w:r>
      <w:r w:rsidR="00596A03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6C7B4A">
        <w:rPr>
          <w:rFonts w:ascii="Times New Roman" w:eastAsia="Calibri" w:hAnsi="Times New Roman" w:cs="Times New Roman"/>
          <w:sz w:val="26"/>
          <w:szCs w:val="26"/>
        </w:rPr>
        <w:t>А.Л.Вожаков</w:t>
      </w:r>
      <w:r w:rsidRPr="006C7B4A">
        <w:rPr>
          <w:rFonts w:ascii="Times New Roman" w:eastAsia="Calibri" w:hAnsi="Times New Roman" w:cs="Times New Roman"/>
          <w:sz w:val="26"/>
          <w:szCs w:val="26"/>
        </w:rPr>
        <w:tab/>
      </w:r>
      <w:r w:rsidRPr="006C7B4A">
        <w:rPr>
          <w:rFonts w:ascii="Times New Roman" w:eastAsia="Calibri" w:hAnsi="Times New Roman" w:cs="Times New Roman"/>
          <w:sz w:val="26"/>
          <w:szCs w:val="26"/>
        </w:rPr>
        <w:tab/>
      </w:r>
      <w:r w:rsidRPr="006C7B4A">
        <w:rPr>
          <w:rFonts w:ascii="Times New Roman" w:eastAsia="Calibri" w:hAnsi="Times New Roman" w:cs="Times New Roman"/>
          <w:sz w:val="26"/>
          <w:szCs w:val="26"/>
        </w:rPr>
        <w:tab/>
      </w:r>
      <w:r w:rsidRPr="006C7B4A">
        <w:rPr>
          <w:rFonts w:ascii="Times New Roman" w:eastAsia="Calibri" w:hAnsi="Times New Roman" w:cs="Times New Roman"/>
          <w:sz w:val="26"/>
          <w:szCs w:val="26"/>
        </w:rPr>
        <w:tab/>
      </w:r>
    </w:p>
    <w:p w:rsidR="00B925BE" w:rsidRPr="006C7B4A" w:rsidRDefault="00B925BE" w:rsidP="00B925BE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Pr="006C7B4A" w:rsidRDefault="00B925BE" w:rsidP="00B925BE">
      <w:pPr>
        <w:suppressAutoHyphens/>
        <w:rPr>
          <w:rFonts w:ascii="Times New Roman" w:eastAsia="Calibri" w:hAnsi="Times New Roman" w:cs="Times New Roman"/>
          <w:sz w:val="26"/>
          <w:szCs w:val="26"/>
        </w:rPr>
      </w:pPr>
    </w:p>
    <w:p w:rsidR="00B925BE" w:rsidRDefault="00B925BE" w:rsidP="00B925BE">
      <w:pPr>
        <w:suppressAutoHyphens/>
        <w:rPr>
          <w:rFonts w:ascii="Times New Roman" w:eastAsia="Calibri" w:hAnsi="Times New Roman" w:cs="Times New Roman"/>
          <w:sz w:val="18"/>
          <w:szCs w:val="18"/>
        </w:rPr>
      </w:pPr>
    </w:p>
    <w:p w:rsidR="00B925BE" w:rsidRPr="00F14F59" w:rsidRDefault="00B925BE" w:rsidP="00596A03">
      <w:pPr>
        <w:suppressAutoHyphens/>
        <w:ind w:firstLine="0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F14F59">
        <w:rPr>
          <w:rFonts w:ascii="Times New Roman" w:eastAsia="Calibri" w:hAnsi="Times New Roman" w:cs="Times New Roman"/>
          <w:sz w:val="18"/>
          <w:szCs w:val="18"/>
        </w:rPr>
        <w:t>Шентяпина</w:t>
      </w:r>
      <w:proofErr w:type="spellEnd"/>
      <w:r w:rsidRPr="00F14F59">
        <w:rPr>
          <w:rFonts w:ascii="Times New Roman" w:eastAsia="Calibri" w:hAnsi="Times New Roman" w:cs="Times New Roman"/>
          <w:sz w:val="18"/>
          <w:szCs w:val="18"/>
        </w:rPr>
        <w:t xml:space="preserve"> С.Е.</w:t>
      </w:r>
    </w:p>
    <w:p w:rsidR="00377E47" w:rsidRDefault="00B925BE" w:rsidP="00377E47">
      <w:pPr>
        <w:suppressAutoHyphens/>
        <w:ind w:firstLine="0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22-9-06</w:t>
      </w:r>
    </w:p>
    <w:p w:rsidR="00F14F59" w:rsidRPr="00377E47" w:rsidRDefault="009F0E82" w:rsidP="00377E47">
      <w:pPr>
        <w:suppressAutoHyphens/>
        <w:ind w:firstLine="0"/>
        <w:rPr>
          <w:rFonts w:ascii="Times New Roman" w:eastAsia="Calibri" w:hAnsi="Times New Roman" w:cs="Times New Roman"/>
          <w:sz w:val="18"/>
          <w:szCs w:val="18"/>
        </w:rPr>
      </w:pPr>
      <w:r w:rsidRPr="009F0E82">
        <w:rPr>
          <w:rFonts w:ascii="Times New Roman" w:hAnsi="Times New Roman" w:cs="Times New Roman"/>
          <w:noProof/>
          <w:sz w:val="26"/>
          <w:szCs w:val="26"/>
        </w:rPr>
        <w:lastRenderedPageBreak/>
        <w:pict>
          <v:shape id="_x0000_s1027" type="#_x0000_t202" style="position:absolute;left:0;text-align:left;margin-left:259.2pt;margin-top:2.65pt;width:230.25pt;height:75.8pt;z-index:251662336;mso-height-percent:200;mso-height-percent:200;mso-width-relative:margin;mso-height-relative:margin" stroked="f">
            <v:textbox style="mso-fit-shape-to-text:t">
              <w:txbxContent>
                <w:p w:rsidR="00F14F59" w:rsidRDefault="00377E47" w:rsidP="00D036FA">
                  <w:pPr>
                    <w:ind w:firstLine="0"/>
                    <w:jc w:val="left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  <w:r w:rsidR="00F14F59" w:rsidRPr="00F14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="006C7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района </w:t>
                  </w:r>
                  <w:r w:rsidR="00D03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19.10.</w:t>
                  </w:r>
                  <w:r w:rsidR="00F14F59" w:rsidRPr="00F14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6C7B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F14F59" w:rsidRPr="00F14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D036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517</w:t>
                  </w:r>
                </w:p>
              </w:txbxContent>
            </v:textbox>
          </v:shape>
        </w:pict>
      </w:r>
    </w:p>
    <w:p w:rsidR="00F14F59" w:rsidRDefault="00F14F59" w:rsidP="002A5079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F14F59" w:rsidRDefault="00F14F59" w:rsidP="002A5079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F14F59" w:rsidRDefault="00F14F59" w:rsidP="002A5079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F14F59" w:rsidRDefault="00F14F59" w:rsidP="002A5079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F14F59" w:rsidRDefault="00F14F59" w:rsidP="00F14F59">
      <w:pPr>
        <w:suppressAutoHyphens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6C7B4A" w:rsidRPr="006C7B4A" w:rsidRDefault="006C7B4A" w:rsidP="006C7B4A">
      <w:pPr>
        <w:jc w:val="center"/>
        <w:rPr>
          <w:rFonts w:ascii="Times New Roman" w:hAnsi="Times New Roman" w:cs="Times New Roman"/>
          <w:b/>
        </w:rPr>
      </w:pPr>
      <w:r w:rsidRPr="006C7B4A">
        <w:rPr>
          <w:rFonts w:ascii="Times New Roman" w:hAnsi="Times New Roman" w:cs="Times New Roman"/>
          <w:b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КРАСНОГОРСКОГО РАЙОНА АЛТАЙСКОГО КРАЯ</w:t>
      </w:r>
    </w:p>
    <w:p w:rsidR="006C7B4A" w:rsidRDefault="006C7B4A" w:rsidP="006C7B4A">
      <w:pPr>
        <w:ind w:firstLine="708"/>
      </w:pP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B4A" w:rsidRPr="001F5B1B" w:rsidRDefault="006C7B4A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proofErr w:type="gramStart"/>
      <w:r w:rsidRPr="001F5B1B">
        <w:rPr>
          <w:rFonts w:ascii="Times New Roman" w:hAnsi="Times New Roman" w:cs="Times New Roman"/>
          <w:sz w:val="26"/>
          <w:szCs w:val="26"/>
        </w:rPr>
        <w:t>1.1.Порядок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Красногорского района Алтайского края (далее - Порядок)</w:t>
      </w:r>
      <w:r w:rsidR="001F5B1B" w:rsidRPr="001F5B1B">
        <w:rPr>
          <w:rFonts w:ascii="Times New Roman" w:hAnsi="Times New Roman" w:cs="Times New Roman"/>
          <w:sz w:val="26"/>
          <w:szCs w:val="26"/>
        </w:rPr>
        <w:t>,</w:t>
      </w:r>
      <w:r w:rsidRPr="001F5B1B">
        <w:rPr>
          <w:rFonts w:ascii="Times New Roman" w:hAnsi="Times New Roman" w:cs="Times New Roman"/>
          <w:sz w:val="26"/>
          <w:szCs w:val="26"/>
        </w:rPr>
        <w:t xml:space="preserve">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="001F5B1B" w:rsidRPr="001F5B1B">
        <w:rPr>
          <w:rFonts w:ascii="Times New Roman" w:hAnsi="Times New Roman" w:cs="Times New Roman"/>
          <w:sz w:val="26"/>
          <w:szCs w:val="26"/>
        </w:rPr>
        <w:t>А</w:t>
      </w:r>
      <w:r w:rsidRPr="001F5B1B">
        <w:rPr>
          <w:rFonts w:ascii="Times New Roman" w:hAnsi="Times New Roman" w:cs="Times New Roman"/>
          <w:sz w:val="26"/>
          <w:szCs w:val="26"/>
        </w:rPr>
        <w:t>дминистрации</w:t>
      </w:r>
      <w:r w:rsidR="001F5B1B" w:rsidRPr="001F5B1B">
        <w:rPr>
          <w:rFonts w:ascii="Times New Roman" w:hAnsi="Times New Roman" w:cs="Times New Roman"/>
          <w:sz w:val="26"/>
          <w:szCs w:val="26"/>
        </w:rPr>
        <w:t xml:space="preserve"> Красногорского района Алтайского края</w:t>
      </w:r>
      <w:r w:rsidRPr="001F5B1B">
        <w:rPr>
          <w:rFonts w:ascii="Times New Roman" w:hAnsi="Times New Roman" w:cs="Times New Roman"/>
          <w:sz w:val="26"/>
          <w:szCs w:val="26"/>
        </w:rPr>
        <w:t xml:space="preserve"> (далее - МНПА) в целях выявления в них коррупциогенных факторов и их последующего устранения.</w:t>
      </w:r>
      <w:proofErr w:type="gramEnd"/>
    </w:p>
    <w:p w:rsidR="006C7B4A" w:rsidRPr="001F5B1B" w:rsidRDefault="006C7B4A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 w:rsidRPr="001F5B1B">
        <w:rPr>
          <w:rFonts w:ascii="Times New Roman" w:hAnsi="Times New Roman" w:cs="Times New Roman"/>
          <w:sz w:val="26"/>
          <w:szCs w:val="26"/>
        </w:rPr>
        <w:t xml:space="preserve">1.2.Правовую основу работы по проведению антикоррупционной экспертизы МНПА составляют: </w:t>
      </w:r>
      <w:proofErr w:type="gramStart"/>
      <w:r w:rsidRPr="001F5B1B">
        <w:rPr>
          <w:rFonts w:ascii="Times New Roman" w:hAnsi="Times New Roman" w:cs="Times New Roman"/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Федерации», Федеральный закон от 25.12.2008 № 273-ФЗ «О противодействии коррупции», Федеральный закон</w:t>
      </w:r>
      <w:r w:rsidR="001F5B1B" w:rsidRPr="001F5B1B">
        <w:rPr>
          <w:rFonts w:ascii="Times New Roman" w:hAnsi="Times New Roman" w:cs="Times New Roman"/>
          <w:sz w:val="26"/>
          <w:szCs w:val="26"/>
        </w:rPr>
        <w:t xml:space="preserve"> </w:t>
      </w:r>
      <w:r w:rsidRPr="001F5B1B">
        <w:rPr>
          <w:rFonts w:ascii="Times New Roman" w:hAnsi="Times New Roman" w:cs="Times New Roman"/>
          <w:sz w:val="26"/>
          <w:szCs w:val="26"/>
        </w:rPr>
        <w:t>от 17.07.2009 № 172-ФЗ «Об антикоррупционной экспертизе нормативных правовых актов и проектов нормативных правовых актов»,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настоящий Порядок.</w:t>
      </w:r>
      <w:proofErr w:type="gramEnd"/>
    </w:p>
    <w:p w:rsidR="006C7B4A" w:rsidRPr="001F5B1B" w:rsidRDefault="001F5B1B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="006C7B4A" w:rsidRPr="001F5B1B">
        <w:rPr>
          <w:rFonts w:ascii="Times New Roman" w:hAnsi="Times New Roman" w:cs="Times New Roman"/>
          <w:sz w:val="26"/>
          <w:szCs w:val="26"/>
        </w:rPr>
        <w:t xml:space="preserve">Антикоррупционная экспертиза МНПА - это деятельность, направленная  на выявление в текстах МНПА положений, </w:t>
      </w:r>
      <w:r w:rsidRPr="001F5B1B">
        <w:rPr>
          <w:rFonts w:ascii="Times New Roman" w:hAnsi="Times New Roman" w:cs="Times New Roman"/>
          <w:sz w:val="26"/>
          <w:szCs w:val="26"/>
        </w:rPr>
        <w:t>способствующих созданию условий</w:t>
      </w:r>
      <w:r w:rsidR="006C7B4A" w:rsidRPr="001F5B1B">
        <w:rPr>
          <w:rFonts w:ascii="Times New Roman" w:hAnsi="Times New Roman" w:cs="Times New Roman"/>
          <w:sz w:val="26"/>
          <w:szCs w:val="26"/>
        </w:rPr>
        <w:t xml:space="preserve"> для возникновения коррупциогенных факторов, оценку степени их </w:t>
      </w:r>
      <w:proofErr w:type="spellStart"/>
      <w:r w:rsidR="006C7B4A" w:rsidRPr="001F5B1B">
        <w:rPr>
          <w:rFonts w:ascii="Times New Roman" w:hAnsi="Times New Roman" w:cs="Times New Roman"/>
          <w:sz w:val="26"/>
          <w:szCs w:val="26"/>
        </w:rPr>
        <w:t>коррупциогенности</w:t>
      </w:r>
      <w:proofErr w:type="spellEnd"/>
      <w:r w:rsidR="006C7B4A" w:rsidRPr="001F5B1B">
        <w:rPr>
          <w:rFonts w:ascii="Times New Roman" w:hAnsi="Times New Roman" w:cs="Times New Roman"/>
          <w:sz w:val="26"/>
          <w:szCs w:val="26"/>
        </w:rPr>
        <w:t>, разработку рекомендаций, направленных на устранение таких факторов.</w:t>
      </w:r>
    </w:p>
    <w:p w:rsidR="006C7B4A" w:rsidRPr="001F5B1B" w:rsidRDefault="006C7B4A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 w:rsidRPr="001F5B1B">
        <w:rPr>
          <w:rFonts w:ascii="Times New Roman" w:hAnsi="Times New Roman" w:cs="Times New Roman"/>
          <w:sz w:val="26"/>
          <w:szCs w:val="26"/>
        </w:rPr>
        <w:t>1.4. Антикоррупционная экспертиза МНП</w:t>
      </w:r>
      <w:r w:rsidR="001F5B1B">
        <w:rPr>
          <w:rFonts w:ascii="Times New Roman" w:hAnsi="Times New Roman" w:cs="Times New Roman"/>
          <w:sz w:val="26"/>
          <w:szCs w:val="26"/>
        </w:rPr>
        <w:t>А осуществляется в соответствии</w:t>
      </w:r>
      <w:r w:rsidRPr="001F5B1B">
        <w:rPr>
          <w:rFonts w:ascii="Times New Roman" w:hAnsi="Times New Roman" w:cs="Times New Roman"/>
          <w:sz w:val="26"/>
          <w:szCs w:val="26"/>
        </w:rPr>
        <w:t xml:space="preserve">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6C7B4A" w:rsidRPr="001F5B1B" w:rsidRDefault="00596A03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1.5. </w:t>
      </w:r>
      <w:r w:rsidR="006C7B4A" w:rsidRPr="001F5B1B">
        <w:rPr>
          <w:rFonts w:ascii="Times New Roman" w:hAnsi="Times New Roman" w:cs="Times New Roman"/>
          <w:sz w:val="26"/>
          <w:szCs w:val="26"/>
        </w:rPr>
        <w:t xml:space="preserve">Не проводится антикоррупционная экспертиза </w:t>
      </w:r>
      <w:proofErr w:type="gramStart"/>
      <w:r w:rsidR="006C7B4A" w:rsidRPr="001F5B1B">
        <w:rPr>
          <w:rFonts w:ascii="Times New Roman" w:hAnsi="Times New Roman" w:cs="Times New Roman"/>
          <w:sz w:val="26"/>
          <w:szCs w:val="26"/>
        </w:rPr>
        <w:t>отмененных</w:t>
      </w:r>
      <w:proofErr w:type="gramEnd"/>
      <w:r w:rsidR="006C7B4A" w:rsidRPr="001F5B1B">
        <w:rPr>
          <w:rFonts w:ascii="Times New Roman" w:hAnsi="Times New Roman" w:cs="Times New Roman"/>
          <w:sz w:val="26"/>
          <w:szCs w:val="26"/>
        </w:rPr>
        <w:t xml:space="preserve"> или признанных утратившими силу МНПА.</w:t>
      </w:r>
    </w:p>
    <w:p w:rsidR="006C7B4A" w:rsidRPr="001F5B1B" w:rsidRDefault="006C7B4A" w:rsidP="001F5B1B">
      <w:pPr>
        <w:suppressAutoHyphens/>
        <w:ind w:firstLine="851"/>
        <w:rPr>
          <w:rFonts w:ascii="Times New Roman" w:hAnsi="Times New Roman" w:cs="Times New Roman"/>
          <w:sz w:val="26"/>
          <w:szCs w:val="26"/>
        </w:rPr>
      </w:pPr>
      <w:r w:rsidRPr="001F5B1B">
        <w:rPr>
          <w:rFonts w:ascii="Times New Roman" w:hAnsi="Times New Roman" w:cs="Times New Roman"/>
          <w:sz w:val="26"/>
          <w:szCs w:val="26"/>
        </w:rPr>
        <w:t>1.6</w:t>
      </w:r>
      <w:r w:rsidR="00596A03">
        <w:rPr>
          <w:rFonts w:ascii="Times New Roman" w:hAnsi="Times New Roman" w:cs="Times New Roman"/>
          <w:sz w:val="26"/>
          <w:szCs w:val="26"/>
        </w:rPr>
        <w:t>.</w:t>
      </w:r>
      <w:r w:rsidRPr="001F5B1B">
        <w:rPr>
          <w:rFonts w:ascii="Times New Roman" w:hAnsi="Times New Roman" w:cs="Times New Roman"/>
          <w:sz w:val="26"/>
          <w:szCs w:val="26"/>
        </w:rPr>
        <w:t>При проведении экспертизы проекта МНПА, отменяющего другой МНПА, оценивается возможность возникновения пробелов в правовом регулирован</w:t>
      </w:r>
      <w:r w:rsidR="00596A03">
        <w:rPr>
          <w:rFonts w:ascii="Times New Roman" w:hAnsi="Times New Roman" w:cs="Times New Roman"/>
          <w:sz w:val="26"/>
          <w:szCs w:val="26"/>
        </w:rPr>
        <w:t xml:space="preserve">ии  </w:t>
      </w:r>
      <w:r w:rsidRPr="001F5B1B">
        <w:rPr>
          <w:rFonts w:ascii="Times New Roman" w:hAnsi="Times New Roman" w:cs="Times New Roman"/>
          <w:sz w:val="26"/>
          <w:szCs w:val="26"/>
        </w:rPr>
        <w:t>в результате отмены.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lastRenderedPageBreak/>
        <w:t>2. ПОРЯДОК ПРОВЕДЕНИЯ АНТИКОРРУПЦИОННОЙ ЭКСПЕРТИЗЫ ПРОЕКТОВ МНПА.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2.1. Органом, уполномоченным на проведение антикоррупционной эксп</w:t>
      </w:r>
      <w:r w:rsidR="00596A03">
        <w:rPr>
          <w:rFonts w:ascii="Times New Roman" w:hAnsi="Times New Roman" w:cs="Times New Roman"/>
          <w:sz w:val="26"/>
          <w:szCs w:val="26"/>
        </w:rPr>
        <w:t>ертизы проектов МНПА, является Администрация Красногорского района</w:t>
      </w:r>
      <w:r w:rsidRPr="006C7B4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2.2. Непосредственную антикоррупционную экспертизу проектов МНПА</w:t>
      </w:r>
      <w:r w:rsidR="00596A03">
        <w:rPr>
          <w:rFonts w:ascii="Times New Roman" w:hAnsi="Times New Roman" w:cs="Times New Roman"/>
          <w:sz w:val="26"/>
          <w:szCs w:val="26"/>
        </w:rPr>
        <w:t xml:space="preserve"> осуществляют должностные лица 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596A03">
        <w:rPr>
          <w:rFonts w:ascii="Times New Roman" w:hAnsi="Times New Roman" w:cs="Times New Roman"/>
          <w:sz w:val="26"/>
          <w:szCs w:val="26"/>
        </w:rPr>
        <w:t>Красногорского района</w:t>
      </w:r>
      <w:r w:rsidRPr="006C7B4A">
        <w:rPr>
          <w:rFonts w:ascii="Times New Roman" w:hAnsi="Times New Roman" w:cs="Times New Roman"/>
          <w:sz w:val="26"/>
          <w:szCs w:val="26"/>
        </w:rPr>
        <w:t>, отвечающие за соответствующие направления работы, затрагиваемые в проектах МНПА.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Экспертиза проектов МНПА проводится в следующем порядке: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 изучение проекта и приложенных к нему материалов;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подбор и изучение федерального и областного законодательства, регулирующего сферу данных правоотношений;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оценка соответствия проекта МНПА федеральным и областным законам;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проведение антикоррупционной экспертизы проекта МНПА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 xml:space="preserve">По результатам экспертизы проекта готовится заключение, которое должно содержать выводы об отсутствии либо наличии коррупциогенных </w:t>
      </w:r>
      <w:r w:rsidR="00596A03">
        <w:rPr>
          <w:rFonts w:ascii="Times New Roman" w:hAnsi="Times New Roman" w:cs="Times New Roman"/>
          <w:sz w:val="26"/>
          <w:szCs w:val="26"/>
        </w:rPr>
        <w:t xml:space="preserve">факторов и способах </w:t>
      </w:r>
      <w:r w:rsidRPr="006C7B4A">
        <w:rPr>
          <w:rFonts w:ascii="Times New Roman" w:hAnsi="Times New Roman" w:cs="Times New Roman"/>
          <w:sz w:val="26"/>
          <w:szCs w:val="26"/>
        </w:rPr>
        <w:t>их устранения.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Прое</w:t>
      </w:r>
      <w:r w:rsidR="00551ADA">
        <w:rPr>
          <w:rFonts w:ascii="Times New Roman" w:hAnsi="Times New Roman" w:cs="Times New Roman"/>
          <w:sz w:val="26"/>
          <w:szCs w:val="26"/>
        </w:rPr>
        <w:t>кт МНПА, в котором коррупциогенные</w:t>
      </w:r>
      <w:r w:rsidRPr="006C7B4A">
        <w:rPr>
          <w:rFonts w:ascii="Times New Roman" w:hAnsi="Times New Roman" w:cs="Times New Roman"/>
          <w:sz w:val="26"/>
          <w:szCs w:val="26"/>
        </w:rPr>
        <w:t xml:space="preserve"> факторы не выявлены либо выявленные факторы </w:t>
      </w:r>
      <w:proofErr w:type="gramStart"/>
      <w:r w:rsidRPr="006C7B4A">
        <w:rPr>
          <w:rFonts w:ascii="Times New Roman" w:hAnsi="Times New Roman" w:cs="Times New Roman"/>
          <w:sz w:val="26"/>
          <w:szCs w:val="26"/>
        </w:rPr>
        <w:t>устранены</w:t>
      </w:r>
      <w:proofErr w:type="gramEnd"/>
      <w:r w:rsidRPr="006C7B4A">
        <w:rPr>
          <w:rFonts w:ascii="Times New Roman" w:hAnsi="Times New Roman" w:cs="Times New Roman"/>
          <w:sz w:val="26"/>
          <w:szCs w:val="26"/>
        </w:rPr>
        <w:t xml:space="preserve"> направляется на утверждение. Если выявлены противоречия </w:t>
      </w:r>
      <w:proofErr w:type="gramStart"/>
      <w:r w:rsidRPr="006C7B4A">
        <w:rPr>
          <w:rFonts w:ascii="Times New Roman" w:hAnsi="Times New Roman" w:cs="Times New Roman"/>
          <w:sz w:val="26"/>
          <w:szCs w:val="26"/>
        </w:rPr>
        <w:t>законодательству</w:t>
      </w:r>
      <w:proofErr w:type="gramEnd"/>
      <w:r w:rsidRPr="006C7B4A">
        <w:rPr>
          <w:rFonts w:ascii="Times New Roman" w:hAnsi="Times New Roman" w:cs="Times New Roman"/>
          <w:sz w:val="26"/>
          <w:szCs w:val="26"/>
        </w:rPr>
        <w:t xml:space="preserve"> либо коррупциогенные факторы, составляется за</w:t>
      </w:r>
      <w:r w:rsidR="00596A03">
        <w:rPr>
          <w:rFonts w:ascii="Times New Roman" w:hAnsi="Times New Roman" w:cs="Times New Roman"/>
          <w:sz w:val="26"/>
          <w:szCs w:val="26"/>
        </w:rPr>
        <w:t>ключение на проект,</w:t>
      </w:r>
      <w:r w:rsidRPr="006C7B4A">
        <w:rPr>
          <w:rFonts w:ascii="Times New Roman" w:hAnsi="Times New Roman" w:cs="Times New Roman"/>
          <w:sz w:val="26"/>
          <w:szCs w:val="26"/>
        </w:rPr>
        <w:t xml:space="preserve"> в котором указываются противоречия и коррупциогенные факторы и спо</w:t>
      </w:r>
      <w:r w:rsidR="00596A03">
        <w:rPr>
          <w:rFonts w:ascii="Times New Roman" w:hAnsi="Times New Roman" w:cs="Times New Roman"/>
          <w:sz w:val="26"/>
          <w:szCs w:val="26"/>
        </w:rPr>
        <w:t xml:space="preserve">собы </w:t>
      </w:r>
      <w:r w:rsidRPr="006C7B4A">
        <w:rPr>
          <w:rFonts w:ascii="Times New Roman" w:hAnsi="Times New Roman" w:cs="Times New Roman"/>
          <w:sz w:val="26"/>
          <w:szCs w:val="26"/>
        </w:rPr>
        <w:t>их устранения.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2.3. Срок проведения антикоррупционной экспертизы проекта МНПА составляет десять рабочих дней.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 xml:space="preserve">2.4. После доработки проект представляется на повторную экспертизу. 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 ПОРЯДОК ПРОВЕДЕНИЯ АНТИКОРРУПЦИОННОЙ ЭКСПЕРТИЗЫ МНПА.</w:t>
      </w: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3.1.</w:t>
      </w:r>
      <w:r w:rsidRPr="006C7B4A">
        <w:rPr>
          <w:rFonts w:ascii="Times New Roman" w:hAnsi="Times New Roman" w:cs="Times New Roman"/>
          <w:sz w:val="26"/>
          <w:szCs w:val="26"/>
        </w:rPr>
        <w:tab/>
        <w:t> Органом, уполномоченным на проведение антикоррупцион</w:t>
      </w:r>
      <w:r w:rsidR="00596A03">
        <w:rPr>
          <w:rFonts w:ascii="Times New Roman" w:hAnsi="Times New Roman" w:cs="Times New Roman"/>
          <w:sz w:val="26"/>
          <w:szCs w:val="26"/>
        </w:rPr>
        <w:t>ной экспертизы  МНПА, является А</w:t>
      </w:r>
      <w:r w:rsidRPr="006C7B4A">
        <w:rPr>
          <w:rFonts w:ascii="Times New Roman" w:hAnsi="Times New Roman" w:cs="Times New Roman"/>
          <w:sz w:val="26"/>
          <w:szCs w:val="26"/>
        </w:rPr>
        <w:t>дминистрация</w:t>
      </w:r>
      <w:r w:rsidR="00596A03">
        <w:rPr>
          <w:rFonts w:ascii="Times New Roman" w:hAnsi="Times New Roman" w:cs="Times New Roman"/>
          <w:sz w:val="26"/>
          <w:szCs w:val="26"/>
        </w:rPr>
        <w:t xml:space="preserve"> Красногорского района</w:t>
      </w:r>
      <w:r w:rsidRPr="006C7B4A">
        <w:rPr>
          <w:rFonts w:ascii="Times New Roman" w:hAnsi="Times New Roman" w:cs="Times New Roman"/>
          <w:sz w:val="26"/>
          <w:szCs w:val="26"/>
        </w:rPr>
        <w:t>. Непосредственную антикоррупционную экспертизу МНПА</w:t>
      </w:r>
      <w:r w:rsidR="00E732F8">
        <w:rPr>
          <w:rFonts w:ascii="Times New Roman" w:hAnsi="Times New Roman" w:cs="Times New Roman"/>
          <w:sz w:val="26"/>
          <w:szCs w:val="26"/>
        </w:rPr>
        <w:t xml:space="preserve"> осуществляют должностные лица 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732F8">
        <w:rPr>
          <w:rFonts w:ascii="Times New Roman" w:hAnsi="Times New Roman" w:cs="Times New Roman"/>
          <w:sz w:val="26"/>
          <w:szCs w:val="26"/>
        </w:rPr>
        <w:t>района</w:t>
      </w:r>
      <w:r w:rsidRPr="006C7B4A">
        <w:rPr>
          <w:rFonts w:ascii="Times New Roman" w:hAnsi="Times New Roman" w:cs="Times New Roman"/>
          <w:sz w:val="26"/>
          <w:szCs w:val="26"/>
        </w:rPr>
        <w:t>, отвечающие за соответствующие направления работы, затрагиваемые в МНПА.</w:t>
      </w:r>
    </w:p>
    <w:p w:rsidR="006C7B4A" w:rsidRPr="006C7B4A" w:rsidRDefault="00E732F8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3.2. </w:t>
      </w:r>
      <w:r>
        <w:rPr>
          <w:rFonts w:ascii="Times New Roman" w:hAnsi="Times New Roman" w:cs="Times New Roman"/>
          <w:sz w:val="26"/>
          <w:szCs w:val="26"/>
        </w:rPr>
        <w:tab/>
        <w:t>Должностные лица А</w:t>
      </w:r>
      <w:r w:rsidR="006C7B4A" w:rsidRPr="006C7B4A">
        <w:rPr>
          <w:rFonts w:ascii="Times New Roman" w:hAnsi="Times New Roman" w:cs="Times New Roman"/>
          <w:sz w:val="26"/>
          <w:szCs w:val="26"/>
        </w:rPr>
        <w:t>дминистрации проводят антикоррупционную экспертизу  МНПА при проведении мероприятий по разработке, с</w:t>
      </w:r>
      <w:r>
        <w:rPr>
          <w:rFonts w:ascii="Times New Roman" w:hAnsi="Times New Roman" w:cs="Times New Roman"/>
          <w:sz w:val="26"/>
          <w:szCs w:val="26"/>
        </w:rPr>
        <w:t>огласованию МНПА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 и мониторинге применения действующих муниципаль</w:t>
      </w:r>
      <w:r>
        <w:rPr>
          <w:rFonts w:ascii="Times New Roman" w:hAnsi="Times New Roman" w:cs="Times New Roman"/>
          <w:sz w:val="26"/>
          <w:szCs w:val="26"/>
        </w:rPr>
        <w:t>ных нормативных правовых актов А</w:t>
      </w:r>
      <w:r w:rsidR="006C7B4A" w:rsidRPr="006C7B4A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6C7B4A" w:rsidRPr="006C7B4A">
        <w:rPr>
          <w:rFonts w:ascii="Times New Roman" w:hAnsi="Times New Roman" w:cs="Times New Roman"/>
          <w:sz w:val="26"/>
          <w:szCs w:val="26"/>
        </w:rPr>
        <w:t>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3.3. </w:t>
      </w:r>
      <w:r w:rsidRPr="006C7B4A">
        <w:rPr>
          <w:rFonts w:ascii="Times New Roman" w:hAnsi="Times New Roman" w:cs="Times New Roman"/>
          <w:sz w:val="26"/>
          <w:szCs w:val="26"/>
        </w:rPr>
        <w:tab/>
        <w:t xml:space="preserve">Антикоррупционная экспертиза действующих МНПА проводится муниципальным служащим при мониторинге их применения в соответствии с  методикой проведения антикоррупционной экспертизы нормативных правовых актов и проектов нормативных правовых актов, утвержденной постановлением </w:t>
      </w:r>
      <w:r w:rsidRPr="006C7B4A">
        <w:rPr>
          <w:rFonts w:ascii="Times New Roman" w:hAnsi="Times New Roman" w:cs="Times New Roman"/>
          <w:sz w:val="26"/>
          <w:szCs w:val="26"/>
        </w:rPr>
        <w:lastRenderedPageBreak/>
        <w:t xml:space="preserve">Правительства Российской Федерации от 26.02.2010 № 96 «Об антикоррупционной экспертизе нормативных правовых актов и проектов нормативных правовых актов». В обязательном порядке антикоррупционная экспертиза проводится при внесении изменений в </w:t>
      </w:r>
      <w:proofErr w:type="gramStart"/>
      <w:r w:rsidRPr="006C7B4A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6C7B4A">
        <w:rPr>
          <w:rFonts w:ascii="Times New Roman" w:hAnsi="Times New Roman" w:cs="Times New Roman"/>
          <w:sz w:val="26"/>
          <w:szCs w:val="26"/>
        </w:rPr>
        <w:t xml:space="preserve"> МНПА.</w:t>
      </w:r>
    </w:p>
    <w:p w:rsidR="006C7B4A" w:rsidRPr="006C7B4A" w:rsidRDefault="006C7B4A" w:rsidP="006C7B4A">
      <w:pPr>
        <w:shd w:val="clear" w:color="auto" w:fill="FFFFFF"/>
        <w:spacing w:line="255" w:lineRule="atLeast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7B4A">
        <w:rPr>
          <w:rFonts w:ascii="Times New Roman" w:hAnsi="Times New Roman" w:cs="Times New Roman"/>
          <w:color w:val="000000"/>
          <w:sz w:val="26"/>
          <w:szCs w:val="26"/>
        </w:rPr>
        <w:t>3.4. При мониторинге осуществляются:</w:t>
      </w:r>
    </w:p>
    <w:p w:rsidR="006C7B4A" w:rsidRPr="006C7B4A" w:rsidRDefault="006C7B4A" w:rsidP="006C7B4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7B4A">
        <w:rPr>
          <w:rFonts w:ascii="Times New Roman" w:hAnsi="Times New Roman" w:cs="Times New Roman"/>
          <w:color w:val="000000"/>
          <w:sz w:val="26"/>
          <w:szCs w:val="26"/>
        </w:rPr>
        <w:t>а) сбор информации о практике применения нормативных правовых актов;</w:t>
      </w:r>
    </w:p>
    <w:p w:rsidR="006C7B4A" w:rsidRPr="006C7B4A" w:rsidRDefault="006C7B4A" w:rsidP="006C7B4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7B4A">
        <w:rPr>
          <w:rFonts w:ascii="Times New Roman" w:hAnsi="Times New Roman" w:cs="Times New Roman"/>
          <w:color w:val="000000"/>
          <w:sz w:val="26"/>
          <w:szCs w:val="26"/>
        </w:rPr>
        <w:t>б) непрерывное наблюдение за применением нормативных правовых актов;</w:t>
      </w:r>
    </w:p>
    <w:p w:rsidR="006C7B4A" w:rsidRPr="006C7B4A" w:rsidRDefault="006C7B4A" w:rsidP="006C7B4A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C7B4A">
        <w:rPr>
          <w:rFonts w:ascii="Times New Roman" w:hAnsi="Times New Roman" w:cs="Times New Roman"/>
          <w:color w:val="000000"/>
          <w:sz w:val="26"/>
          <w:szCs w:val="26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6C7B4A" w:rsidRPr="006C7B4A" w:rsidRDefault="006C7B4A" w:rsidP="006C7B4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3.5.</w:t>
      </w:r>
      <w:r w:rsidRPr="006C7B4A">
        <w:rPr>
          <w:rFonts w:ascii="Times New Roman" w:hAnsi="Times New Roman" w:cs="Times New Roman"/>
          <w:sz w:val="26"/>
          <w:szCs w:val="26"/>
        </w:rPr>
        <w:tab/>
        <w:t>Срок проведения антикоррупционной экспертизы МНПА составляет десять рабочих дней.</w:t>
      </w:r>
    </w:p>
    <w:p w:rsidR="006C7B4A" w:rsidRPr="006C7B4A" w:rsidRDefault="006C7B4A" w:rsidP="006C7B4A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3.6.</w:t>
      </w:r>
      <w:r w:rsidRPr="006C7B4A">
        <w:rPr>
          <w:rFonts w:ascii="Times New Roman" w:hAnsi="Times New Roman" w:cs="Times New Roman"/>
          <w:sz w:val="26"/>
          <w:szCs w:val="26"/>
        </w:rPr>
        <w:tab/>
        <w:t>По результатам проведения антикоррупционной эк</w:t>
      </w:r>
      <w:r w:rsidR="00E732F8">
        <w:rPr>
          <w:rFonts w:ascii="Times New Roman" w:hAnsi="Times New Roman" w:cs="Times New Roman"/>
          <w:sz w:val="26"/>
          <w:szCs w:val="26"/>
        </w:rPr>
        <w:t>спертизы МНПА должностные лица А</w:t>
      </w:r>
      <w:r w:rsidRPr="006C7B4A">
        <w:rPr>
          <w:rFonts w:ascii="Times New Roman" w:hAnsi="Times New Roman" w:cs="Times New Roman"/>
          <w:sz w:val="26"/>
          <w:szCs w:val="26"/>
        </w:rPr>
        <w:t>дминистрации,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дата подготовки экспертного заключения;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основание проведения антикоррупционной экспертизы муниципального нормативного правового акта;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дата принятия (издания), номер, наименование МНПА, являющегося объектом антикоррупционной экспертизы;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положения МНПА, содержащие коррупциогенные факторы (в случае выявления);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3.7. </w:t>
      </w:r>
      <w:r w:rsidRPr="006C7B4A">
        <w:rPr>
          <w:rFonts w:ascii="Times New Roman" w:hAnsi="Times New Roman" w:cs="Times New Roman"/>
          <w:sz w:val="26"/>
          <w:szCs w:val="26"/>
        </w:rPr>
        <w:tab/>
        <w:t xml:space="preserve">МНПА, в которых коррупционные факторы не выявлены либо выявленные факторы </w:t>
      </w:r>
      <w:proofErr w:type="gramStart"/>
      <w:r w:rsidRPr="006C7B4A">
        <w:rPr>
          <w:rFonts w:ascii="Times New Roman" w:hAnsi="Times New Roman" w:cs="Times New Roman"/>
          <w:sz w:val="26"/>
          <w:szCs w:val="26"/>
        </w:rPr>
        <w:t>устранены</w:t>
      </w:r>
      <w:proofErr w:type="gramEnd"/>
      <w:r w:rsidRPr="006C7B4A">
        <w:rPr>
          <w:rFonts w:ascii="Times New Roman" w:hAnsi="Times New Roman" w:cs="Times New Roman"/>
          <w:sz w:val="26"/>
          <w:szCs w:val="26"/>
        </w:rPr>
        <w:t xml:space="preserve"> направляются на утверждение.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3.8.</w:t>
      </w:r>
      <w:r w:rsidRPr="006C7B4A">
        <w:rPr>
          <w:rFonts w:ascii="Times New Roman" w:hAnsi="Times New Roman" w:cs="Times New Roman"/>
          <w:sz w:val="26"/>
          <w:szCs w:val="26"/>
        </w:rPr>
        <w:tab/>
        <w:t> Администр</w:t>
      </w:r>
      <w:r w:rsidR="00E732F8">
        <w:rPr>
          <w:rFonts w:ascii="Times New Roman" w:hAnsi="Times New Roman" w:cs="Times New Roman"/>
          <w:sz w:val="26"/>
          <w:szCs w:val="26"/>
        </w:rPr>
        <w:t>ация района,</w:t>
      </w:r>
      <w:r w:rsidRPr="006C7B4A">
        <w:rPr>
          <w:rFonts w:ascii="Times New Roman" w:hAnsi="Times New Roman" w:cs="Times New Roman"/>
          <w:sz w:val="26"/>
          <w:szCs w:val="26"/>
        </w:rPr>
        <w:t xml:space="preserve"> в случае обнаружения в МНПА  коррупциогенных ф</w:t>
      </w:r>
      <w:r w:rsidR="00E732F8">
        <w:rPr>
          <w:rFonts w:ascii="Times New Roman" w:hAnsi="Times New Roman" w:cs="Times New Roman"/>
          <w:sz w:val="26"/>
          <w:szCs w:val="26"/>
        </w:rPr>
        <w:t xml:space="preserve">акторов, принятие </w:t>
      </w:r>
      <w:proofErr w:type="gramStart"/>
      <w:r w:rsidR="00E732F8">
        <w:rPr>
          <w:rFonts w:ascii="Times New Roman" w:hAnsi="Times New Roman" w:cs="Times New Roman"/>
          <w:sz w:val="26"/>
          <w:szCs w:val="26"/>
        </w:rPr>
        <w:t>мер</w:t>
      </w:r>
      <w:proofErr w:type="gramEnd"/>
      <w:r w:rsidR="00E732F8">
        <w:rPr>
          <w:rFonts w:ascii="Times New Roman" w:hAnsi="Times New Roman" w:cs="Times New Roman"/>
          <w:sz w:val="26"/>
          <w:szCs w:val="26"/>
        </w:rPr>
        <w:t xml:space="preserve"> </w:t>
      </w:r>
      <w:r w:rsidRPr="006C7B4A">
        <w:rPr>
          <w:rFonts w:ascii="Times New Roman" w:hAnsi="Times New Roman" w:cs="Times New Roman"/>
          <w:sz w:val="26"/>
          <w:szCs w:val="26"/>
        </w:rPr>
        <w:t>по устранению которых не относится к их компетенции, информируют об этом прокуратуру</w:t>
      </w:r>
      <w:r w:rsidR="00E732F8">
        <w:rPr>
          <w:rFonts w:ascii="Times New Roman" w:hAnsi="Times New Roman" w:cs="Times New Roman"/>
          <w:sz w:val="26"/>
          <w:szCs w:val="26"/>
        </w:rPr>
        <w:t xml:space="preserve"> Красногорского района</w:t>
      </w:r>
      <w:r w:rsidRPr="006C7B4A">
        <w:rPr>
          <w:rFonts w:ascii="Times New Roman" w:hAnsi="Times New Roman" w:cs="Times New Roman"/>
          <w:sz w:val="26"/>
          <w:szCs w:val="26"/>
        </w:rPr>
        <w:t>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4. ЗАКЛЮЧЕНИЕ АНТИКОРРУПЦИОННОЙ ЭКСПЕРТИЗЫ</w:t>
      </w:r>
    </w:p>
    <w:p w:rsidR="006C7B4A" w:rsidRPr="006C7B4A" w:rsidRDefault="006C7B4A" w:rsidP="006C7B4A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4.1. </w:t>
      </w:r>
      <w:r w:rsidRPr="006C7B4A">
        <w:rPr>
          <w:rFonts w:ascii="Times New Roman" w:hAnsi="Times New Roman" w:cs="Times New Roman"/>
          <w:sz w:val="26"/>
          <w:szCs w:val="26"/>
        </w:rPr>
        <w:tab/>
        <w:t>При выявлении коррупционных факторов по результатам проведения антикоррупционной экспертизы МНПА готовится  заключение, в котором указываются:</w:t>
      </w:r>
    </w:p>
    <w:p w:rsidR="006C7B4A" w:rsidRPr="006C7B4A" w:rsidRDefault="006C7B4A" w:rsidP="006C7B4A">
      <w:pPr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- реквизиты МНПА (наименование вида документа, дата, регистрационный номер               и заголовок);</w:t>
      </w:r>
    </w:p>
    <w:p w:rsidR="006C7B4A" w:rsidRPr="006C7B4A" w:rsidRDefault="002A200C" w:rsidP="006C7B4A">
      <w:p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="006C7B4A" w:rsidRPr="006C7B4A">
        <w:rPr>
          <w:rFonts w:ascii="Times New Roman" w:hAnsi="Times New Roman" w:cs="Times New Roman"/>
          <w:sz w:val="26"/>
          <w:szCs w:val="26"/>
        </w:rPr>
        <w:t> соответствующие структурные единицы МНПА, т.е. разделы, главы, статьи, части, пункты, подпункты, абзацы, в которых выявлены коррупционные факторы;</w:t>
      </w:r>
      <w:proofErr w:type="gramEnd"/>
    </w:p>
    <w:p w:rsidR="006C7B4A" w:rsidRPr="006C7B4A" w:rsidRDefault="002A200C" w:rsidP="006C7B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C7B4A" w:rsidRPr="006C7B4A">
        <w:rPr>
          <w:rFonts w:ascii="Times New Roman" w:hAnsi="Times New Roman" w:cs="Times New Roman"/>
          <w:sz w:val="26"/>
          <w:szCs w:val="26"/>
        </w:rPr>
        <w:t> п</w:t>
      </w:r>
      <w:r w:rsidR="00551ADA">
        <w:rPr>
          <w:rFonts w:ascii="Times New Roman" w:hAnsi="Times New Roman" w:cs="Times New Roman"/>
          <w:sz w:val="26"/>
          <w:szCs w:val="26"/>
        </w:rPr>
        <w:t>еречень выявленных коррупциогенных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 факторов с указанием их признаков либо информ</w:t>
      </w:r>
      <w:r w:rsidR="00551ADA">
        <w:rPr>
          <w:rFonts w:ascii="Times New Roman" w:hAnsi="Times New Roman" w:cs="Times New Roman"/>
          <w:sz w:val="26"/>
          <w:szCs w:val="26"/>
        </w:rPr>
        <w:t>ация об отсутствии коррупциогенных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 факторов;</w:t>
      </w:r>
    </w:p>
    <w:p w:rsidR="006C7B4A" w:rsidRPr="006C7B4A" w:rsidRDefault="002A200C" w:rsidP="006C7B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C7B4A" w:rsidRPr="006C7B4A">
        <w:rPr>
          <w:rFonts w:ascii="Times New Roman" w:hAnsi="Times New Roman" w:cs="Times New Roman"/>
          <w:sz w:val="26"/>
          <w:szCs w:val="26"/>
        </w:rPr>
        <w:t> предложения по устранению выявленных коррупционных факторов.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4.2.</w:t>
      </w:r>
      <w:r w:rsidRPr="006C7B4A">
        <w:rPr>
          <w:rFonts w:ascii="Times New Roman" w:hAnsi="Times New Roman" w:cs="Times New Roman"/>
          <w:sz w:val="26"/>
          <w:szCs w:val="26"/>
        </w:rPr>
        <w:tab/>
        <w:t xml:space="preserve"> В заключении могут быть отражены возможные негативные последствия сохранения в МНПА выявленных коррупциогенных факторов. Заключение носит рекомендательный характер и подле</w:t>
      </w:r>
      <w:r w:rsidR="00E732F8">
        <w:rPr>
          <w:rFonts w:ascii="Times New Roman" w:hAnsi="Times New Roman" w:cs="Times New Roman"/>
          <w:sz w:val="26"/>
          <w:szCs w:val="26"/>
        </w:rPr>
        <w:t>жит обязательному рассмотрению г</w:t>
      </w:r>
      <w:r w:rsidRPr="006C7B4A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E732F8">
        <w:rPr>
          <w:rFonts w:ascii="Times New Roman" w:hAnsi="Times New Roman" w:cs="Times New Roman"/>
          <w:sz w:val="26"/>
          <w:szCs w:val="26"/>
        </w:rPr>
        <w:t>района</w:t>
      </w:r>
      <w:r w:rsidRPr="006C7B4A">
        <w:rPr>
          <w:rFonts w:ascii="Times New Roman" w:hAnsi="Times New Roman" w:cs="Times New Roman"/>
          <w:sz w:val="26"/>
          <w:szCs w:val="26"/>
        </w:rPr>
        <w:t xml:space="preserve"> в отношении МНПА, </w:t>
      </w:r>
      <w:proofErr w:type="gramStart"/>
      <w:r w:rsidRPr="006C7B4A">
        <w:rPr>
          <w:rFonts w:ascii="Times New Roman" w:hAnsi="Times New Roman" w:cs="Times New Roman"/>
          <w:sz w:val="26"/>
          <w:szCs w:val="26"/>
        </w:rPr>
        <w:t>издаваемых</w:t>
      </w:r>
      <w:proofErr w:type="gramEnd"/>
      <w:r w:rsidRPr="006C7B4A">
        <w:rPr>
          <w:rFonts w:ascii="Times New Roman" w:hAnsi="Times New Roman" w:cs="Times New Roman"/>
          <w:sz w:val="26"/>
          <w:szCs w:val="26"/>
        </w:rPr>
        <w:t xml:space="preserve"> </w:t>
      </w:r>
      <w:r w:rsidR="00E732F8">
        <w:rPr>
          <w:rFonts w:ascii="Times New Roman" w:hAnsi="Times New Roman" w:cs="Times New Roman"/>
          <w:sz w:val="26"/>
          <w:szCs w:val="26"/>
        </w:rPr>
        <w:t>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E732F8">
        <w:rPr>
          <w:rFonts w:ascii="Times New Roman" w:hAnsi="Times New Roman" w:cs="Times New Roman"/>
          <w:sz w:val="26"/>
          <w:szCs w:val="26"/>
        </w:rPr>
        <w:t xml:space="preserve">Красногорского района </w:t>
      </w:r>
      <w:r w:rsidRPr="006C7B4A">
        <w:rPr>
          <w:rFonts w:ascii="Times New Roman" w:hAnsi="Times New Roman" w:cs="Times New Roman"/>
          <w:sz w:val="26"/>
          <w:szCs w:val="26"/>
        </w:rPr>
        <w:t xml:space="preserve">в десятидневный срок. </w:t>
      </w:r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 xml:space="preserve">5. НЕЗАВИСИМАЯ АНТИКОРРУПЦИОННАЯ ЭКСПЕРТИЗА МНПА И ИХ ПРОЕКТОВ </w:t>
      </w:r>
    </w:p>
    <w:p w:rsidR="006C7B4A" w:rsidRPr="006C7B4A" w:rsidRDefault="006C7B4A" w:rsidP="006C7B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C7B4A" w:rsidRPr="006C7B4A" w:rsidRDefault="006C7B4A" w:rsidP="006C7B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5.1.</w:t>
      </w:r>
      <w:r w:rsidRPr="006C7B4A">
        <w:rPr>
          <w:rFonts w:ascii="Times New Roman" w:hAnsi="Times New Roman" w:cs="Times New Roman"/>
          <w:sz w:val="26"/>
          <w:szCs w:val="26"/>
        </w:rPr>
        <w:tab/>
        <w:t>Объектами независимой антикоррупционной экспертизы являются официально опубликованные нормативные правовые акты и прое</w:t>
      </w:r>
      <w:r w:rsidR="00E732F8">
        <w:rPr>
          <w:rFonts w:ascii="Times New Roman" w:hAnsi="Times New Roman" w:cs="Times New Roman"/>
          <w:sz w:val="26"/>
          <w:szCs w:val="26"/>
        </w:rPr>
        <w:t>кты нормативных правовых актов 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 w:rsidR="00E732F8">
        <w:rPr>
          <w:rFonts w:ascii="Times New Roman" w:hAnsi="Times New Roman" w:cs="Times New Roman"/>
          <w:sz w:val="26"/>
          <w:szCs w:val="26"/>
        </w:rPr>
        <w:t>Красногорского р</w:t>
      </w:r>
      <w:r w:rsidRPr="006C7B4A">
        <w:rPr>
          <w:rFonts w:ascii="Times New Roman" w:hAnsi="Times New Roman" w:cs="Times New Roman"/>
          <w:sz w:val="26"/>
          <w:szCs w:val="26"/>
        </w:rPr>
        <w:t>айона и ра</w:t>
      </w:r>
      <w:r w:rsidR="00E732F8">
        <w:rPr>
          <w:rFonts w:ascii="Times New Roman" w:hAnsi="Times New Roman" w:cs="Times New Roman"/>
          <w:sz w:val="26"/>
          <w:szCs w:val="26"/>
        </w:rPr>
        <w:t>змещенные на официальном сайте 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732F8">
        <w:rPr>
          <w:rFonts w:ascii="Times New Roman" w:hAnsi="Times New Roman" w:cs="Times New Roman"/>
          <w:sz w:val="26"/>
          <w:szCs w:val="26"/>
        </w:rPr>
        <w:t>района</w:t>
      </w:r>
      <w:r w:rsidRPr="006C7B4A">
        <w:rPr>
          <w:rFonts w:ascii="Times New Roman" w:hAnsi="Times New Roman" w:cs="Times New Roman"/>
          <w:sz w:val="26"/>
          <w:szCs w:val="26"/>
        </w:rPr>
        <w:t>.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Независимая антикоррупционная экспертиза не проводится в отношении нормативных правовых актов и проек</w:t>
      </w:r>
      <w:r w:rsidR="00DD4655">
        <w:rPr>
          <w:rFonts w:ascii="Times New Roman" w:hAnsi="Times New Roman" w:cs="Times New Roman"/>
          <w:sz w:val="26"/>
          <w:szCs w:val="26"/>
        </w:rPr>
        <w:t>тов нормативных правовых актов А</w:t>
      </w:r>
      <w:r w:rsidRPr="006C7B4A">
        <w:rPr>
          <w:rFonts w:ascii="Times New Roman" w:hAnsi="Times New Roman" w:cs="Times New Roman"/>
          <w:sz w:val="26"/>
          <w:szCs w:val="26"/>
        </w:rPr>
        <w:t xml:space="preserve">дминистрации  </w:t>
      </w:r>
      <w:r w:rsidR="00DD4655">
        <w:rPr>
          <w:rFonts w:ascii="Times New Roman" w:hAnsi="Times New Roman" w:cs="Times New Roman"/>
          <w:sz w:val="26"/>
          <w:szCs w:val="26"/>
        </w:rPr>
        <w:t>Красногорского района</w:t>
      </w:r>
      <w:r w:rsidRPr="006C7B4A">
        <w:rPr>
          <w:rFonts w:ascii="Times New Roman" w:hAnsi="Times New Roman" w:cs="Times New Roman"/>
          <w:sz w:val="26"/>
          <w:szCs w:val="26"/>
        </w:rPr>
        <w:t>, содержащих сведения, составляющие государственную, служебную или иную охраняемую федеральным законом тайну.</w:t>
      </w:r>
    </w:p>
    <w:p w:rsidR="006C7B4A" w:rsidRPr="006C7B4A" w:rsidRDefault="00F81DB8" w:rsidP="006C7B4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6C7B4A" w:rsidRPr="006C7B4A">
        <w:rPr>
          <w:rFonts w:ascii="Times New Roman" w:hAnsi="Times New Roman" w:cs="Times New Roman"/>
          <w:sz w:val="26"/>
          <w:szCs w:val="26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6C7B4A" w:rsidRPr="006C7B4A" w:rsidRDefault="00F81DB8" w:rsidP="006C7B4A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Для обеспечения проведения независимой антикоррупционной экспертизы проекта нормативного правового акта </w:t>
      </w:r>
      <w:r w:rsidR="00DD4655">
        <w:rPr>
          <w:rFonts w:ascii="Times New Roman" w:hAnsi="Times New Roman" w:cs="Times New Roman"/>
          <w:sz w:val="26"/>
          <w:szCs w:val="26"/>
        </w:rPr>
        <w:t>А</w:t>
      </w:r>
      <w:r w:rsidR="006C7B4A" w:rsidRPr="006C7B4A">
        <w:rPr>
          <w:rFonts w:ascii="Times New Roman" w:hAnsi="Times New Roman" w:cs="Times New Roman"/>
          <w:sz w:val="26"/>
          <w:szCs w:val="26"/>
        </w:rPr>
        <w:t>дминистрации</w:t>
      </w:r>
      <w:r w:rsidR="00DD4655">
        <w:rPr>
          <w:rFonts w:ascii="Times New Roman" w:hAnsi="Times New Roman" w:cs="Times New Roman"/>
          <w:sz w:val="26"/>
          <w:szCs w:val="26"/>
        </w:rPr>
        <w:t xml:space="preserve"> Красногорского района</w:t>
      </w:r>
      <w:r w:rsidR="006C7B4A" w:rsidRPr="006C7B4A">
        <w:rPr>
          <w:rFonts w:ascii="Times New Roman" w:hAnsi="Times New Roman" w:cs="Times New Roman"/>
          <w:sz w:val="26"/>
          <w:szCs w:val="26"/>
        </w:rPr>
        <w:t xml:space="preserve"> должностные лица администрации, которые являются разработчиками </w:t>
      </w:r>
      <w:proofErr w:type="gramStart"/>
      <w:r w:rsidR="006C7B4A" w:rsidRPr="006C7B4A">
        <w:rPr>
          <w:rFonts w:ascii="Times New Roman" w:hAnsi="Times New Roman" w:cs="Times New Roman"/>
          <w:sz w:val="26"/>
          <w:szCs w:val="26"/>
        </w:rPr>
        <w:t>проекта</w:t>
      </w:r>
      <w:proofErr w:type="gramEnd"/>
      <w:r w:rsidR="006C7B4A" w:rsidRPr="006C7B4A">
        <w:rPr>
          <w:rFonts w:ascii="Times New Roman" w:hAnsi="Times New Roman" w:cs="Times New Roman"/>
          <w:sz w:val="26"/>
          <w:szCs w:val="26"/>
        </w:rPr>
        <w:t xml:space="preserve"> определяют и прописывают в проекте необходимость проведения независимой антикоррупционной экспертизы в 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Администрации </w:t>
      </w:r>
      <w:r w:rsidR="00DD4655">
        <w:rPr>
          <w:rFonts w:ascii="Times New Roman" w:hAnsi="Times New Roman" w:cs="Times New Roman"/>
          <w:sz w:val="26"/>
          <w:szCs w:val="26"/>
        </w:rPr>
        <w:t>района</w:t>
      </w:r>
      <w:r w:rsidR="006C7B4A" w:rsidRPr="006C7B4A">
        <w:rPr>
          <w:rFonts w:ascii="Times New Roman" w:hAnsi="Times New Roman" w:cs="Times New Roman"/>
          <w:sz w:val="26"/>
          <w:szCs w:val="26"/>
        </w:rPr>
        <w:t>, где указан адрес электронной почты для направления экспертных заключений.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>5.4. По результатам рассмотрения составленного независимым экспертом экспертного заключения независимому эксперту направляется мот</w:t>
      </w:r>
      <w:r w:rsidR="00DD4655">
        <w:rPr>
          <w:rFonts w:ascii="Times New Roman" w:hAnsi="Times New Roman" w:cs="Times New Roman"/>
          <w:sz w:val="26"/>
          <w:szCs w:val="26"/>
        </w:rPr>
        <w:t xml:space="preserve">ивированный ответ,   </w:t>
      </w:r>
      <w:r w:rsidRPr="006C7B4A">
        <w:rPr>
          <w:rFonts w:ascii="Times New Roman" w:hAnsi="Times New Roman" w:cs="Times New Roman"/>
          <w:sz w:val="26"/>
          <w:szCs w:val="26"/>
        </w:rPr>
        <w:t xml:space="preserve">за исключением случаев, когда в экспертном заключении отсутствуют </w:t>
      </w:r>
      <w:r w:rsidR="00F81DB8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Pr="006C7B4A">
        <w:rPr>
          <w:rFonts w:ascii="Times New Roman" w:hAnsi="Times New Roman" w:cs="Times New Roman"/>
          <w:sz w:val="26"/>
          <w:szCs w:val="26"/>
        </w:rPr>
        <w:t>о способе устранения выявленных коррупциогенных факторов.</w:t>
      </w:r>
    </w:p>
    <w:p w:rsidR="006C7B4A" w:rsidRPr="006C7B4A" w:rsidRDefault="006C7B4A" w:rsidP="006C7B4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6C7B4A">
        <w:rPr>
          <w:rFonts w:ascii="Times New Roman" w:hAnsi="Times New Roman" w:cs="Times New Roman"/>
          <w:sz w:val="26"/>
          <w:szCs w:val="26"/>
        </w:rPr>
        <w:t xml:space="preserve">5.5. </w:t>
      </w:r>
      <w:proofErr w:type="gramStart"/>
      <w:r w:rsidRPr="006C7B4A">
        <w:rPr>
          <w:rFonts w:ascii="Times New Roman" w:hAnsi="Times New Roman" w:cs="Times New Roman"/>
          <w:sz w:val="26"/>
          <w:szCs w:val="26"/>
        </w:rPr>
        <w:t>При внесении в текст проекта МНПА изменений, влекущих изменение содержания по существу, а также любых изменений положений проекта МНПА, затрагивающих права, свободы и обязанности человека и гражданина, устанавливающих правовой статус организации или имеющих межведомственный характер, проект подлежит повторному р</w:t>
      </w:r>
      <w:r w:rsidR="00DD4655">
        <w:rPr>
          <w:rFonts w:ascii="Times New Roman" w:hAnsi="Times New Roman" w:cs="Times New Roman"/>
          <w:sz w:val="26"/>
          <w:szCs w:val="26"/>
        </w:rPr>
        <w:t>азмещению на официальном сайте А</w:t>
      </w:r>
      <w:r w:rsidRPr="006C7B4A">
        <w:rPr>
          <w:rFonts w:ascii="Times New Roman" w:hAnsi="Times New Roman" w:cs="Times New Roman"/>
          <w:sz w:val="26"/>
          <w:szCs w:val="26"/>
        </w:rPr>
        <w:t>дминистрации  района для обеспечения возможности проведения независимой антикоррупционной экспертизы.</w:t>
      </w:r>
      <w:proofErr w:type="gramEnd"/>
    </w:p>
    <w:p w:rsidR="006C7B4A" w:rsidRPr="006C7B4A" w:rsidRDefault="006C7B4A" w:rsidP="006C7B4A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F14F59" w:rsidRPr="006C7B4A" w:rsidRDefault="00F14F59" w:rsidP="002A5079">
      <w:pPr>
        <w:suppressAutoHyphens/>
        <w:rPr>
          <w:rFonts w:ascii="Times New Roman" w:hAnsi="Times New Roman" w:cs="Times New Roman"/>
          <w:sz w:val="26"/>
          <w:szCs w:val="26"/>
        </w:rPr>
      </w:pPr>
    </w:p>
    <w:sectPr w:rsidR="00F14F59" w:rsidRPr="006C7B4A" w:rsidSect="001F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079"/>
    <w:rsid w:val="001F2FD6"/>
    <w:rsid w:val="001F5B1B"/>
    <w:rsid w:val="001F67FF"/>
    <w:rsid w:val="00227D6C"/>
    <w:rsid w:val="002A17C1"/>
    <w:rsid w:val="002A200C"/>
    <w:rsid w:val="002A5079"/>
    <w:rsid w:val="00334072"/>
    <w:rsid w:val="00334268"/>
    <w:rsid w:val="003762BC"/>
    <w:rsid w:val="00377E47"/>
    <w:rsid w:val="00384064"/>
    <w:rsid w:val="003903C0"/>
    <w:rsid w:val="004B3C7D"/>
    <w:rsid w:val="00551ADA"/>
    <w:rsid w:val="00596A03"/>
    <w:rsid w:val="005D02F5"/>
    <w:rsid w:val="006502B0"/>
    <w:rsid w:val="006600D5"/>
    <w:rsid w:val="006720F5"/>
    <w:rsid w:val="006C7B4A"/>
    <w:rsid w:val="00871615"/>
    <w:rsid w:val="008809B9"/>
    <w:rsid w:val="008A2250"/>
    <w:rsid w:val="008C4461"/>
    <w:rsid w:val="008D51BA"/>
    <w:rsid w:val="009F0E82"/>
    <w:rsid w:val="009F6F57"/>
    <w:rsid w:val="00A238D6"/>
    <w:rsid w:val="00A26F16"/>
    <w:rsid w:val="00A76352"/>
    <w:rsid w:val="00AE71AD"/>
    <w:rsid w:val="00B925BE"/>
    <w:rsid w:val="00C532ED"/>
    <w:rsid w:val="00CA7D78"/>
    <w:rsid w:val="00CC1272"/>
    <w:rsid w:val="00D036FA"/>
    <w:rsid w:val="00D22F38"/>
    <w:rsid w:val="00D24C2C"/>
    <w:rsid w:val="00D81CD7"/>
    <w:rsid w:val="00DD4655"/>
    <w:rsid w:val="00E36AF9"/>
    <w:rsid w:val="00E732F8"/>
    <w:rsid w:val="00E948C7"/>
    <w:rsid w:val="00F14F59"/>
    <w:rsid w:val="00F81DB8"/>
    <w:rsid w:val="00F8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0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5079"/>
    <w:rPr>
      <w:b/>
      <w:bCs/>
    </w:rPr>
  </w:style>
  <w:style w:type="character" w:styleId="a5">
    <w:name w:val="Hyperlink"/>
    <w:basedOn w:val="a0"/>
    <w:uiPriority w:val="99"/>
    <w:unhideWhenUsed/>
    <w:rsid w:val="002A5079"/>
    <w:rPr>
      <w:color w:val="0000FF"/>
      <w:u w:val="single"/>
    </w:rPr>
  </w:style>
  <w:style w:type="paragraph" w:customStyle="1" w:styleId="consplusnonformat">
    <w:name w:val="consplusnonformat"/>
    <w:basedOn w:val="a"/>
    <w:rsid w:val="002A50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2A50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4F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73E1-5DCF-4515-8D8C-E10732FDB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 Роман</dc:creator>
  <cp:lastModifiedBy>Головенкова Ю</cp:lastModifiedBy>
  <cp:revision>2</cp:revision>
  <cp:lastPrinted>2022-11-01T02:48:00Z</cp:lastPrinted>
  <dcterms:created xsi:type="dcterms:W3CDTF">2022-11-07T03:29:00Z</dcterms:created>
  <dcterms:modified xsi:type="dcterms:W3CDTF">2022-11-07T03:29:00Z</dcterms:modified>
</cp:coreProperties>
</file>