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E10" w:rsidRDefault="001C3E10" w:rsidP="00886DC0">
      <w:pPr>
        <w:keepNext/>
        <w:ind w:left="142"/>
        <w:jc w:val="center"/>
        <w:rPr>
          <w:b/>
          <w:bCs/>
          <w:sz w:val="28"/>
          <w:szCs w:val="28"/>
        </w:rPr>
      </w:pPr>
    </w:p>
    <w:p w:rsidR="00886DC0" w:rsidRDefault="00886DC0" w:rsidP="001C3E10">
      <w:pPr>
        <w:keepNext/>
        <w:jc w:val="center"/>
        <w:rPr>
          <w:b/>
          <w:bCs/>
          <w:sz w:val="28"/>
          <w:szCs w:val="28"/>
        </w:rPr>
      </w:pPr>
    </w:p>
    <w:p w:rsidR="001C3E10" w:rsidRPr="005D7CEE" w:rsidRDefault="001C3E10" w:rsidP="001C3E10">
      <w:pPr>
        <w:keepNext/>
        <w:jc w:val="center"/>
        <w:rPr>
          <w:b/>
          <w:sz w:val="28"/>
          <w:szCs w:val="28"/>
        </w:rPr>
      </w:pPr>
      <w:r w:rsidRPr="005D7CEE">
        <w:rPr>
          <w:b/>
          <w:bCs/>
          <w:sz w:val="28"/>
          <w:szCs w:val="28"/>
        </w:rPr>
        <w:t>КРАСНОГОРСКИЙ РАЙОННЫЙ СОВЕТ НАРОДНЫХ ДЕПУТАТОВ АЛТАЙСКОГО КРАЯ</w:t>
      </w:r>
    </w:p>
    <w:p w:rsidR="00DE0930" w:rsidRPr="005D7CEE" w:rsidRDefault="00DE0930" w:rsidP="001C3E10">
      <w:pPr>
        <w:keepNext/>
        <w:rPr>
          <w:b/>
          <w:sz w:val="44"/>
        </w:rPr>
      </w:pPr>
    </w:p>
    <w:p w:rsidR="001C3E10" w:rsidRDefault="001C3E10" w:rsidP="001C3E10">
      <w:pPr>
        <w:keepNext/>
        <w:jc w:val="center"/>
        <w:rPr>
          <w:b/>
          <w:sz w:val="32"/>
          <w:szCs w:val="32"/>
        </w:rPr>
      </w:pPr>
      <w:r w:rsidRPr="005D7CEE">
        <w:rPr>
          <w:b/>
          <w:sz w:val="32"/>
          <w:szCs w:val="32"/>
        </w:rPr>
        <w:t>РЕШЕНИЕ</w:t>
      </w:r>
    </w:p>
    <w:p w:rsidR="00886DC0" w:rsidRPr="005D7CEE" w:rsidRDefault="00886DC0" w:rsidP="001C3E10">
      <w:pPr>
        <w:keepNext/>
        <w:jc w:val="center"/>
        <w:rPr>
          <w:b/>
          <w:sz w:val="32"/>
          <w:szCs w:val="32"/>
        </w:rPr>
      </w:pPr>
    </w:p>
    <w:p w:rsidR="001C3E10" w:rsidRDefault="001C3E10" w:rsidP="001C3E10">
      <w:pPr>
        <w:keepNext/>
        <w:rPr>
          <w:b/>
        </w:rPr>
      </w:pPr>
    </w:p>
    <w:p w:rsidR="00DE0930" w:rsidRDefault="00DE0930" w:rsidP="001C3E10">
      <w:pPr>
        <w:keepNext/>
        <w:rPr>
          <w:b/>
        </w:rPr>
      </w:pPr>
    </w:p>
    <w:p w:rsidR="00DE0930" w:rsidRPr="005D7CEE" w:rsidRDefault="00DE0930" w:rsidP="001C3E10">
      <w:pPr>
        <w:keepNext/>
        <w:rPr>
          <w:b/>
        </w:rPr>
      </w:pPr>
    </w:p>
    <w:p w:rsidR="001C3E10" w:rsidRPr="005D7CEE" w:rsidRDefault="005F5AD4" w:rsidP="001C3E10">
      <w:pPr>
        <w:keepNext/>
        <w:rPr>
          <w:b/>
          <w:sz w:val="28"/>
        </w:rPr>
      </w:pPr>
      <w:r>
        <w:rPr>
          <w:b/>
          <w:sz w:val="28"/>
        </w:rPr>
        <w:t>_24</w:t>
      </w:r>
      <w:r w:rsidR="001C3E10" w:rsidRPr="005D7CEE">
        <w:rPr>
          <w:b/>
          <w:sz w:val="28"/>
        </w:rPr>
        <w:t>_._</w:t>
      </w:r>
      <w:r>
        <w:rPr>
          <w:b/>
          <w:sz w:val="28"/>
        </w:rPr>
        <w:t>декабря</w:t>
      </w:r>
      <w:r w:rsidR="001C3E10" w:rsidRPr="005D7CEE">
        <w:rPr>
          <w:b/>
          <w:sz w:val="28"/>
        </w:rPr>
        <w:t>_202</w:t>
      </w:r>
      <w:r w:rsidR="001C3E10">
        <w:rPr>
          <w:b/>
          <w:sz w:val="28"/>
        </w:rPr>
        <w:t>1</w:t>
      </w:r>
      <w:r w:rsidR="001C3E10" w:rsidRPr="005D7CEE">
        <w:rPr>
          <w:b/>
          <w:sz w:val="28"/>
        </w:rPr>
        <w:t xml:space="preserve">  № _</w:t>
      </w:r>
      <w:r>
        <w:rPr>
          <w:b/>
          <w:sz w:val="28"/>
        </w:rPr>
        <w:t>68</w:t>
      </w:r>
      <w:r w:rsidR="001C3E10" w:rsidRPr="005D7CEE">
        <w:rPr>
          <w:b/>
          <w:sz w:val="28"/>
        </w:rPr>
        <w:t xml:space="preserve">_                                                         с.Красногорское   </w:t>
      </w:r>
    </w:p>
    <w:p w:rsidR="001C3E10" w:rsidRPr="005D7CEE" w:rsidRDefault="001C3E10" w:rsidP="001C3E10">
      <w:pPr>
        <w:keepNext/>
        <w:rPr>
          <w:b/>
          <w:sz w:val="28"/>
        </w:rPr>
      </w:pPr>
    </w:p>
    <w:p w:rsidR="001C3E10" w:rsidRPr="005D7CEE" w:rsidRDefault="001C3E10" w:rsidP="001C3E10">
      <w:pPr>
        <w:keepNext/>
        <w:rPr>
          <w:b/>
          <w:sz w:val="28"/>
        </w:rPr>
      </w:pPr>
    </w:p>
    <w:p w:rsidR="001C3E10" w:rsidRPr="005D7CEE" w:rsidRDefault="001C3E10" w:rsidP="001C3E10">
      <w:pPr>
        <w:jc w:val="center"/>
        <w:rPr>
          <w:sz w:val="28"/>
          <w:szCs w:val="28"/>
        </w:rPr>
      </w:pPr>
    </w:p>
    <w:tbl>
      <w:tblPr>
        <w:tblW w:w="10135" w:type="dxa"/>
        <w:tblInd w:w="-106" w:type="dxa"/>
        <w:tblLook w:val="01E0"/>
      </w:tblPr>
      <w:tblGrid>
        <w:gridCol w:w="5176"/>
        <w:gridCol w:w="4959"/>
      </w:tblGrid>
      <w:tr w:rsidR="001C3E10" w:rsidRPr="005D7CEE" w:rsidTr="0059783C">
        <w:tc>
          <w:tcPr>
            <w:tcW w:w="5176" w:type="dxa"/>
          </w:tcPr>
          <w:p w:rsidR="001C3E10" w:rsidRPr="005D7CEE" w:rsidRDefault="001C3E10" w:rsidP="0059783C">
            <w:pPr>
              <w:ind w:right="-320"/>
              <w:rPr>
                <w:sz w:val="28"/>
                <w:szCs w:val="28"/>
              </w:rPr>
            </w:pPr>
            <w:r w:rsidRPr="005D7CEE">
              <w:rPr>
                <w:sz w:val="28"/>
                <w:szCs w:val="28"/>
              </w:rPr>
              <w:t xml:space="preserve">О внесении изменений и дополнений </w:t>
            </w:r>
          </w:p>
          <w:p w:rsidR="001C3E10" w:rsidRPr="005D7CEE" w:rsidRDefault="001C3E10" w:rsidP="0059783C">
            <w:pPr>
              <w:ind w:right="-320"/>
              <w:rPr>
                <w:sz w:val="28"/>
                <w:szCs w:val="28"/>
              </w:rPr>
            </w:pPr>
            <w:r w:rsidRPr="005D7CEE">
              <w:rPr>
                <w:sz w:val="28"/>
                <w:szCs w:val="28"/>
              </w:rPr>
              <w:t>в Устав муниципального образования Красногорский район Алтайского края</w:t>
            </w:r>
          </w:p>
          <w:p w:rsidR="001C3E10" w:rsidRPr="005D7CEE" w:rsidRDefault="001C3E10" w:rsidP="0059783C">
            <w:pPr>
              <w:pStyle w:val="a3"/>
            </w:pPr>
          </w:p>
        </w:tc>
        <w:tc>
          <w:tcPr>
            <w:tcW w:w="4959" w:type="dxa"/>
          </w:tcPr>
          <w:p w:rsidR="001C3E10" w:rsidRPr="005D7CEE" w:rsidRDefault="001C3E10" w:rsidP="0059783C">
            <w:pPr>
              <w:pStyle w:val="a3"/>
            </w:pPr>
          </w:p>
        </w:tc>
      </w:tr>
    </w:tbl>
    <w:p w:rsidR="001C3E10" w:rsidRPr="005D7CEE" w:rsidRDefault="001C3E10" w:rsidP="001C3E10">
      <w:pPr>
        <w:widowControl w:val="0"/>
        <w:ind w:firstLine="567"/>
        <w:jc w:val="both"/>
        <w:rPr>
          <w:sz w:val="28"/>
          <w:szCs w:val="28"/>
        </w:rPr>
      </w:pPr>
      <w:r w:rsidRPr="005D7CEE">
        <w:rPr>
          <w:sz w:val="28"/>
          <w:szCs w:val="28"/>
        </w:rPr>
        <w:t>В целях приведения Устава муниципального образования Красногорский район Алтайского края в соответствие с действующим законодательством, руководствуясь статьёй 44 Федерального закона от 06.10.2003 № 131-ФЗ «Об общих принципах организации местного самоуправления в Российской Федерации» и статьёй 24 Устава муниципального образования Красногорский районный Совет народных депутатов Алтайского края</w:t>
      </w:r>
    </w:p>
    <w:p w:rsidR="001C3E10" w:rsidRPr="005D7CEE" w:rsidRDefault="001C3E10" w:rsidP="001C3E10">
      <w:pPr>
        <w:widowControl w:val="0"/>
        <w:jc w:val="both"/>
        <w:rPr>
          <w:sz w:val="28"/>
          <w:szCs w:val="28"/>
        </w:rPr>
      </w:pPr>
      <w:r w:rsidRPr="005D7CEE">
        <w:rPr>
          <w:sz w:val="28"/>
          <w:szCs w:val="28"/>
        </w:rPr>
        <w:t xml:space="preserve">РЕШИЛ: </w:t>
      </w:r>
    </w:p>
    <w:p w:rsidR="001C3E10" w:rsidRDefault="001C3E10" w:rsidP="001C3E10">
      <w:pPr>
        <w:suppressAutoHyphens/>
        <w:ind w:firstLine="567"/>
        <w:jc w:val="both"/>
        <w:rPr>
          <w:sz w:val="28"/>
          <w:szCs w:val="28"/>
        </w:rPr>
      </w:pPr>
      <w:r w:rsidRPr="007002F7">
        <w:rPr>
          <w:sz w:val="28"/>
          <w:szCs w:val="28"/>
        </w:rPr>
        <w:t>1. Внести в Устав муниципального образования Красногорский район Алта</w:t>
      </w:r>
      <w:r>
        <w:rPr>
          <w:sz w:val="28"/>
          <w:szCs w:val="28"/>
        </w:rPr>
        <w:t xml:space="preserve">йского края следующие </w:t>
      </w:r>
      <w:r w:rsidRPr="00716917">
        <w:rPr>
          <w:sz w:val="28"/>
          <w:szCs w:val="28"/>
        </w:rPr>
        <w:t>изменения:</w:t>
      </w:r>
    </w:p>
    <w:p w:rsidR="001C3E10" w:rsidRDefault="0059783C" w:rsidP="001C3E10">
      <w:pPr>
        <w:suppressAutoHyphens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="001C3E10">
        <w:rPr>
          <w:sz w:val="28"/>
          <w:szCs w:val="28"/>
        </w:rPr>
        <w:t>пункт 5 части 1 статьи 5 изложить в следующей редакции:</w:t>
      </w:r>
    </w:p>
    <w:p w:rsidR="0059783C" w:rsidRDefault="001C3E10" w:rsidP="00C33F3A">
      <w:pPr>
        <w:suppressAutoHyphens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CD1C65">
        <w:rPr>
          <w:color w:val="000000"/>
          <w:sz w:val="28"/>
          <w:szCs w:val="28"/>
        </w:rPr>
        <w:t xml:space="preserve">5) дорожная деятельность в отношении автомобильных дорог местного значения вне границ населенных пунктов в границах муниципального района, осуществление муниципального контроля </w:t>
      </w:r>
      <w:r w:rsidRPr="00716917">
        <w:rPr>
          <w:color w:val="FF0000"/>
          <w:sz w:val="28"/>
          <w:szCs w:val="28"/>
        </w:rPr>
        <w:t xml:space="preserve">на автомобильном транспорте, </w:t>
      </w:r>
      <w:proofErr w:type="gramStart"/>
      <w:r w:rsidRPr="00716917">
        <w:rPr>
          <w:color w:val="FF0000"/>
          <w:sz w:val="28"/>
          <w:szCs w:val="28"/>
        </w:rPr>
        <w:t>наземном электрическом транспорте и в дорожном хозяйстве</w:t>
      </w:r>
      <w:r w:rsidRPr="00CD1C65">
        <w:rPr>
          <w:color w:val="000000"/>
          <w:sz w:val="28"/>
          <w:szCs w:val="28"/>
        </w:rPr>
        <w:t xml:space="preserve"> вне границ населенных пунктов в границах муниципального района, организация дорожного движения и обеспечение безопасности дорожного движения на них,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</w:t>
      </w:r>
      <w:r>
        <w:rPr>
          <w:color w:val="000000"/>
          <w:sz w:val="28"/>
          <w:szCs w:val="28"/>
        </w:rPr>
        <w:t>.»</w:t>
      </w:r>
      <w:r w:rsidRPr="00CD1C65">
        <w:rPr>
          <w:color w:val="000000"/>
          <w:sz w:val="28"/>
          <w:szCs w:val="28"/>
        </w:rPr>
        <w:t>;</w:t>
      </w:r>
      <w:proofErr w:type="gramEnd"/>
    </w:p>
    <w:p w:rsidR="001C3E10" w:rsidRDefault="0059783C" w:rsidP="001C3E1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 пункт 40 части 1 статьи 5 </w:t>
      </w:r>
      <w:r w:rsidR="001C3E10" w:rsidRPr="00BE3435">
        <w:rPr>
          <w:sz w:val="28"/>
          <w:szCs w:val="28"/>
        </w:rPr>
        <w:t>изложить в следующей редакции:</w:t>
      </w:r>
    </w:p>
    <w:p w:rsidR="0059783C" w:rsidRDefault="0059783C" w:rsidP="00C33F3A">
      <w:pPr>
        <w:ind w:right="-1"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«</w:t>
      </w:r>
      <w:r w:rsidRPr="00845A8C">
        <w:rPr>
          <w:sz w:val="28"/>
          <w:szCs w:val="28"/>
        </w:rPr>
        <w:t xml:space="preserve">40) </w:t>
      </w:r>
      <w:r w:rsidRPr="00E326CE">
        <w:rPr>
          <w:color w:val="FF0000"/>
          <w:sz w:val="28"/>
          <w:szCs w:val="28"/>
        </w:rPr>
        <w:t>организация в соответствии с федеральным законом выполнения комплексных кадастровых работ и утверждение карты-плана территории</w:t>
      </w:r>
      <w:proofErr w:type="gramStart"/>
      <w:r w:rsidRPr="00845A8C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4169EA" w:rsidRDefault="004169EA" w:rsidP="00C33F3A">
      <w:pPr>
        <w:ind w:right="-1" w:firstLine="540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3) пункт 2 статьи 5 изложить в следующей редакции:</w:t>
      </w:r>
    </w:p>
    <w:p w:rsidR="004169EA" w:rsidRPr="004169EA" w:rsidRDefault="004169EA" w:rsidP="00C33F3A">
      <w:pPr>
        <w:ind w:right="-1" w:firstLine="540"/>
        <w:jc w:val="both"/>
        <w:outlineLvl w:val="1"/>
        <w:rPr>
          <w:sz w:val="28"/>
          <w:szCs w:val="28"/>
        </w:rPr>
      </w:pPr>
      <w:proofErr w:type="gramStart"/>
      <w:r w:rsidRPr="004169EA">
        <w:rPr>
          <w:sz w:val="28"/>
          <w:szCs w:val="28"/>
        </w:rPr>
        <w:t xml:space="preserve">«2.Органами местного самоуправления муниципального района на территориях сельских поселений данного муниципального района решаются вопросы местного значения, предусмотренные пунктами 4-8, 11, 13, 13.1, 15, 18, 19 (в части использования, охраны, защиты, воспроизводства городских лесов, лесов особо охраняемых природных территорий, расположенных в границах населенных пунктов поселения), 20 (за исключением принятия в соответствии с гражданским законодательством Российской Федерации решения о сносе </w:t>
      </w:r>
      <w:r w:rsidRPr="004169EA">
        <w:rPr>
          <w:sz w:val="28"/>
          <w:szCs w:val="28"/>
        </w:rPr>
        <w:lastRenderedPageBreak/>
        <w:t>самовольной</w:t>
      </w:r>
      <w:proofErr w:type="gramEnd"/>
      <w:r w:rsidRPr="004169EA">
        <w:rPr>
          <w:sz w:val="28"/>
          <w:szCs w:val="28"/>
        </w:rPr>
        <w:t xml:space="preserve"> </w:t>
      </w:r>
      <w:proofErr w:type="gramStart"/>
      <w:r w:rsidRPr="004169EA">
        <w:rPr>
          <w:sz w:val="28"/>
          <w:szCs w:val="28"/>
        </w:rPr>
        <w:t>постройки, решения о сносе самовольной постройки или приведении ее в соответствие с установленными требованиями), 20.1, 20.2, 22-24, 26, 27, 31, 32, 33.1-34, 37-40 части 1 статьи 14 Федерального закона от 6 октября 2003 года № 131-ФЗ «Об общих принципах организации местного самоуправления в Российской Федерации» (далее - Федеральный закон от 6 октября 2003 года № 131-ФЗ в соответствующем падеже)</w:t>
      </w:r>
      <w:r>
        <w:rPr>
          <w:sz w:val="28"/>
          <w:szCs w:val="28"/>
        </w:rPr>
        <w:t>»</w:t>
      </w:r>
      <w:r w:rsidRPr="004169EA">
        <w:rPr>
          <w:sz w:val="28"/>
          <w:szCs w:val="28"/>
        </w:rPr>
        <w:t>.</w:t>
      </w:r>
      <w:proofErr w:type="gramEnd"/>
    </w:p>
    <w:p w:rsidR="0059783C" w:rsidRDefault="004169EA" w:rsidP="005978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59783C">
        <w:rPr>
          <w:sz w:val="28"/>
          <w:szCs w:val="28"/>
        </w:rPr>
        <w:t xml:space="preserve">) статью </w:t>
      </w:r>
      <w:r w:rsidR="00C33F3A">
        <w:rPr>
          <w:sz w:val="28"/>
          <w:szCs w:val="28"/>
        </w:rPr>
        <w:t>19</w:t>
      </w:r>
      <w:r w:rsidR="0059783C" w:rsidRPr="0059783C">
        <w:rPr>
          <w:color w:val="FF0000"/>
          <w:sz w:val="28"/>
          <w:szCs w:val="28"/>
        </w:rPr>
        <w:t xml:space="preserve"> </w:t>
      </w:r>
      <w:r w:rsidR="0059783C" w:rsidRPr="00BE3435">
        <w:rPr>
          <w:sz w:val="28"/>
          <w:szCs w:val="28"/>
        </w:rPr>
        <w:t>изложить в следующей редакции:</w:t>
      </w:r>
    </w:p>
    <w:p w:rsidR="001C3E10" w:rsidRPr="00BE3435" w:rsidRDefault="001C3E10" w:rsidP="0059783C">
      <w:pPr>
        <w:ind w:firstLine="567"/>
        <w:jc w:val="both"/>
        <w:rPr>
          <w:b/>
          <w:sz w:val="28"/>
          <w:szCs w:val="28"/>
        </w:rPr>
      </w:pPr>
      <w:r w:rsidRPr="00BE3435">
        <w:rPr>
          <w:sz w:val="28"/>
          <w:szCs w:val="28"/>
        </w:rPr>
        <w:t>«</w:t>
      </w:r>
      <w:r w:rsidRPr="00BE3435">
        <w:rPr>
          <w:b/>
          <w:sz w:val="28"/>
          <w:szCs w:val="28"/>
        </w:rPr>
        <w:t xml:space="preserve">Статья </w:t>
      </w:r>
      <w:r w:rsidR="00C33F3A">
        <w:rPr>
          <w:b/>
          <w:sz w:val="28"/>
          <w:szCs w:val="28"/>
        </w:rPr>
        <w:t>19</w:t>
      </w:r>
      <w:r w:rsidRPr="00BE3435">
        <w:rPr>
          <w:b/>
          <w:sz w:val="28"/>
          <w:szCs w:val="28"/>
        </w:rPr>
        <w:t>. Обращения граждан в органы местного самоуправления</w:t>
      </w:r>
    </w:p>
    <w:p w:rsidR="001C3E10" w:rsidRPr="00BE3435" w:rsidRDefault="001C3E10" w:rsidP="001C3E10">
      <w:pPr>
        <w:ind w:firstLine="567"/>
        <w:jc w:val="both"/>
        <w:rPr>
          <w:sz w:val="28"/>
          <w:szCs w:val="28"/>
        </w:rPr>
      </w:pPr>
      <w:r w:rsidRPr="00BE3435">
        <w:rPr>
          <w:sz w:val="28"/>
          <w:szCs w:val="28"/>
        </w:rPr>
        <w:t>1. Граждане имеют право обращаться лично, а также направлять индивидуальные и коллективные обращения, включая обращения объединений граждан, в том числе юридических лиц, в органы местного самоуправления, в муниципальные учреждения и их должностным лицам.</w:t>
      </w:r>
    </w:p>
    <w:p w:rsidR="001C3E10" w:rsidRPr="00BE3435" w:rsidRDefault="001C3E10" w:rsidP="001C3E10">
      <w:pPr>
        <w:ind w:firstLine="567"/>
        <w:jc w:val="both"/>
        <w:rPr>
          <w:sz w:val="28"/>
          <w:szCs w:val="28"/>
        </w:rPr>
      </w:pPr>
      <w:r w:rsidRPr="00BE3435">
        <w:rPr>
          <w:sz w:val="28"/>
          <w:szCs w:val="28"/>
        </w:rPr>
        <w:t>2. Обращения граждан подлежат рассмотрению в порядке и сроки, установленные Федеральным законом от 2 мая 2006 года № 59-ФЗ «О порядке рассмотрения обращений граждан Российской Федерации».</w:t>
      </w:r>
    </w:p>
    <w:p w:rsidR="001C3E10" w:rsidRPr="00BE3435" w:rsidRDefault="001C3E10" w:rsidP="00C33F3A">
      <w:pPr>
        <w:ind w:firstLine="567"/>
        <w:jc w:val="both"/>
        <w:rPr>
          <w:sz w:val="28"/>
          <w:szCs w:val="28"/>
        </w:rPr>
      </w:pPr>
      <w:r w:rsidRPr="00BE3435">
        <w:rPr>
          <w:sz w:val="28"/>
          <w:szCs w:val="28"/>
        </w:rPr>
        <w:t>3. За нарушение порядка и сроков рассмотрения обращений граждан должностные лица несут ответственность в соответствии с законодательством Российской Федерации</w:t>
      </w:r>
      <w:proofErr w:type="gramStart"/>
      <w:r w:rsidRPr="00BE3435">
        <w:rPr>
          <w:sz w:val="28"/>
          <w:szCs w:val="28"/>
        </w:rPr>
        <w:t>.</w:t>
      </w:r>
      <w:r>
        <w:rPr>
          <w:sz w:val="28"/>
          <w:szCs w:val="28"/>
        </w:rPr>
        <w:t>»</w:t>
      </w:r>
      <w:r w:rsidR="0059783C">
        <w:rPr>
          <w:sz w:val="28"/>
          <w:szCs w:val="28"/>
        </w:rPr>
        <w:t>;</w:t>
      </w:r>
      <w:proofErr w:type="gramEnd"/>
    </w:p>
    <w:p w:rsidR="001C3E10" w:rsidRDefault="004169EA" w:rsidP="001C3E10">
      <w:pPr>
        <w:suppressAutoHyphens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5</w:t>
      </w:r>
      <w:r w:rsidR="0059783C">
        <w:rPr>
          <w:color w:val="000000"/>
          <w:sz w:val="28"/>
          <w:szCs w:val="28"/>
        </w:rPr>
        <w:t xml:space="preserve">) </w:t>
      </w:r>
      <w:r w:rsidR="001C3E10">
        <w:rPr>
          <w:color w:val="000000"/>
          <w:sz w:val="28"/>
          <w:szCs w:val="28"/>
        </w:rPr>
        <w:t>пункт 15 части 1 статьи 44 изложить в следующей редакции:</w:t>
      </w:r>
    </w:p>
    <w:p w:rsidR="0059783C" w:rsidRDefault="001C3E10" w:rsidP="00C33F3A">
      <w:pPr>
        <w:suppressAutoHyphens/>
        <w:ind w:firstLine="567"/>
        <w:jc w:val="both"/>
        <w:rPr>
          <w:color w:val="000000"/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>«</w:t>
      </w:r>
      <w:r w:rsidRPr="004F1B66">
        <w:rPr>
          <w:color w:val="000000"/>
          <w:sz w:val="28"/>
          <w:szCs w:val="28"/>
        </w:rPr>
        <w:t xml:space="preserve">15) дорожная деятельность в отношении автомобильных дорог местного значения вне границ населенных пунктов в границах муниципального района, осуществление муниципального контроля </w:t>
      </w:r>
      <w:r w:rsidRPr="00716917">
        <w:rPr>
          <w:color w:val="FF0000"/>
          <w:sz w:val="28"/>
          <w:szCs w:val="28"/>
        </w:rPr>
        <w:t>на авт</w:t>
      </w:r>
      <w:r>
        <w:rPr>
          <w:color w:val="FF0000"/>
          <w:sz w:val="28"/>
          <w:szCs w:val="28"/>
        </w:rPr>
        <w:t xml:space="preserve">омобильном транспорте, </w:t>
      </w:r>
      <w:r w:rsidRPr="00716917">
        <w:rPr>
          <w:color w:val="FF0000"/>
          <w:sz w:val="28"/>
          <w:szCs w:val="28"/>
        </w:rPr>
        <w:t xml:space="preserve"> наземном электрическом транспорте и в дорожном хозяйстве</w:t>
      </w:r>
      <w:r w:rsidRPr="004F1B66">
        <w:rPr>
          <w:color w:val="000000"/>
          <w:sz w:val="28"/>
          <w:szCs w:val="28"/>
        </w:rPr>
        <w:t xml:space="preserve"> вне границ населенных пунктов в границах муниципального района, организация дорожного движения и обеспечение безопасности дорожного движения на них, а также осуществление иных полномочий в области использования автомобильных дорог и осуществления</w:t>
      </w:r>
      <w:proofErr w:type="gramEnd"/>
      <w:r w:rsidRPr="004F1B66">
        <w:rPr>
          <w:color w:val="000000"/>
          <w:sz w:val="28"/>
          <w:szCs w:val="28"/>
        </w:rPr>
        <w:t xml:space="preserve"> дорожной деятельности в соответствии с законодательством Российской Федерации</w:t>
      </w:r>
      <w:proofErr w:type="gramStart"/>
      <w:r>
        <w:rPr>
          <w:color w:val="000000"/>
          <w:sz w:val="28"/>
          <w:szCs w:val="28"/>
        </w:rPr>
        <w:t>.»;</w:t>
      </w:r>
      <w:proofErr w:type="gramEnd"/>
    </w:p>
    <w:p w:rsidR="0059783C" w:rsidRDefault="004169EA" w:rsidP="005978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9783C">
        <w:rPr>
          <w:sz w:val="28"/>
          <w:szCs w:val="28"/>
        </w:rPr>
        <w:t xml:space="preserve">) статью </w:t>
      </w:r>
      <w:r w:rsidR="0059783C">
        <w:rPr>
          <w:color w:val="FF0000"/>
          <w:sz w:val="28"/>
          <w:szCs w:val="28"/>
        </w:rPr>
        <w:t>30</w:t>
      </w:r>
      <w:r>
        <w:rPr>
          <w:color w:val="FF0000"/>
          <w:sz w:val="28"/>
          <w:szCs w:val="28"/>
        </w:rPr>
        <w:t xml:space="preserve"> </w:t>
      </w:r>
      <w:r w:rsidR="0059783C" w:rsidRPr="00BE3435">
        <w:rPr>
          <w:sz w:val="28"/>
          <w:szCs w:val="28"/>
        </w:rPr>
        <w:t>изложить в следующей редакции:</w:t>
      </w:r>
    </w:p>
    <w:p w:rsidR="0059783C" w:rsidRPr="00845A8C" w:rsidRDefault="0059783C" w:rsidP="0059783C">
      <w:pPr>
        <w:pStyle w:val="9"/>
        <w:ind w:right="-1" w:firstLine="540"/>
        <w:jc w:val="both"/>
        <w:rPr>
          <w:b/>
          <w:bCs/>
          <w:color w:val="auto"/>
          <w:sz w:val="28"/>
          <w:szCs w:val="28"/>
        </w:rPr>
      </w:pPr>
      <w:r>
        <w:rPr>
          <w:b/>
          <w:color w:val="auto"/>
          <w:sz w:val="28"/>
          <w:szCs w:val="28"/>
        </w:rPr>
        <w:t>«</w:t>
      </w:r>
      <w:r w:rsidRPr="00845A8C">
        <w:rPr>
          <w:b/>
          <w:color w:val="auto"/>
          <w:sz w:val="28"/>
          <w:szCs w:val="28"/>
        </w:rPr>
        <w:t>Статья 3</w:t>
      </w:r>
      <w:r>
        <w:rPr>
          <w:b/>
          <w:color w:val="auto"/>
          <w:sz w:val="28"/>
          <w:szCs w:val="28"/>
        </w:rPr>
        <w:t>0</w:t>
      </w:r>
      <w:r w:rsidRPr="00845A8C">
        <w:rPr>
          <w:b/>
          <w:color w:val="auto"/>
          <w:sz w:val="28"/>
          <w:szCs w:val="28"/>
        </w:rPr>
        <w:t>. Правовой статус депутата</w:t>
      </w:r>
    </w:p>
    <w:p w:rsidR="0059783C" w:rsidRPr="00845A8C" w:rsidRDefault="0059783C" w:rsidP="0059783C">
      <w:pPr>
        <w:numPr>
          <w:ilvl w:val="0"/>
          <w:numId w:val="1"/>
        </w:numPr>
        <w:tabs>
          <w:tab w:val="clear" w:pos="1069"/>
          <w:tab w:val="num" w:pos="0"/>
        </w:tabs>
        <w:overflowPunct/>
        <w:autoSpaceDE/>
        <w:autoSpaceDN/>
        <w:adjustRightInd/>
        <w:ind w:left="0" w:right="-1" w:firstLine="540"/>
        <w:jc w:val="both"/>
        <w:textAlignment w:val="auto"/>
        <w:rPr>
          <w:sz w:val="28"/>
          <w:szCs w:val="28"/>
        </w:rPr>
      </w:pPr>
      <w:r w:rsidRPr="00845A8C">
        <w:rPr>
          <w:sz w:val="28"/>
          <w:szCs w:val="28"/>
        </w:rPr>
        <w:t>Депутат является полномочным представителем избирателей, проживающих на территории соответствующего избирательного округа, отчитывается перед ними о своей деятельности не реже одного раза в год и может быть ими отозван.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Органы местного самоуправления обеспечивают депутату условия для беспрепятственного осуществления своих полномочий.</w:t>
      </w:r>
    </w:p>
    <w:p w:rsidR="0059783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2. Депутаты осуществляют свои полномочия на непостоянной основе.</w:t>
      </w:r>
    </w:p>
    <w:p w:rsidR="0059783C" w:rsidRDefault="0059783C" w:rsidP="0059783C">
      <w:pPr>
        <w:ind w:right="-1" w:firstLine="540"/>
        <w:jc w:val="both"/>
        <w:rPr>
          <w:rFonts w:eastAsia="Calibri"/>
          <w:i/>
          <w:color w:val="FF0000"/>
          <w:sz w:val="28"/>
          <w:szCs w:val="28"/>
        </w:rPr>
      </w:pPr>
      <w:proofErr w:type="gramStart"/>
      <w:r w:rsidRPr="00D81DD6">
        <w:rPr>
          <w:color w:val="FF0000"/>
          <w:sz w:val="28"/>
          <w:szCs w:val="28"/>
        </w:rPr>
        <w:t xml:space="preserve">Депутату для осуществления своих полномочий на непостоянной основе в соответствии с  законом Алтайского края от 10 октября 2011 года № 130-ЗС «О гарантиях осуществления полномочий депутата, члена выборного органа местного самоуправления, выборного должностного лица местного самоуправления в Алтайском крае» </w:t>
      </w:r>
      <w:r w:rsidRPr="00D81DD6">
        <w:rPr>
          <w:rFonts w:eastAsia="Calibri"/>
          <w:color w:val="FF0000"/>
          <w:sz w:val="28"/>
          <w:szCs w:val="28"/>
        </w:rPr>
        <w:t xml:space="preserve">гарантируется сохранение места работы (должности) на период, который </w:t>
      </w:r>
      <w:r>
        <w:rPr>
          <w:rFonts w:eastAsia="Calibri"/>
          <w:color w:val="FF0000"/>
          <w:sz w:val="28"/>
          <w:szCs w:val="28"/>
        </w:rPr>
        <w:t xml:space="preserve">составляет в совокупности три </w:t>
      </w:r>
      <w:r w:rsidRPr="00D81DD6">
        <w:rPr>
          <w:rFonts w:eastAsia="Calibri"/>
          <w:color w:val="FF0000"/>
          <w:sz w:val="28"/>
          <w:szCs w:val="28"/>
        </w:rPr>
        <w:t>рабочих дня в месяц</w:t>
      </w:r>
      <w:r>
        <w:rPr>
          <w:rFonts w:eastAsia="Calibri"/>
          <w:color w:val="FF0000"/>
          <w:sz w:val="28"/>
          <w:szCs w:val="28"/>
        </w:rPr>
        <w:t>.</w:t>
      </w:r>
      <w:proofErr w:type="gramEnd"/>
    </w:p>
    <w:p w:rsidR="0059783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 xml:space="preserve">3. Депутат имеет удостоверение, являющееся основным документом, подтверждающим полномочия депутата, которым он пользуется в течение всего срока своих полномочий. 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4. Депутат обязан: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lastRenderedPageBreak/>
        <w:t>1) при отсутствии уважительных причин (болезнь, командировка, отпуск и иные тому подобные обстоятельства), лично участвовать в каждой сессии;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2) соблюдать правила депутатской этики, установленные районным Советом народных депутатов;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3) воздерживаться от поведения, которое может вызвать сомнение в надлежащем исполнении депутатских обязанностей, а также конфликтных ситуаций, способных нанести ущерб его репутации или авторитету районного Совета народных депутатов;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4) соблюдать установленные в районном Совете народных депутатов правила публичных выступлений;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5) добросовестно выполнять поручения районного Совета народных депутатов и его органов, данные в пределах их компетенции;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6) проводить личный прием граждан не реже одного раза в месяц.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5. Осуществляя свои полномочия, депутат имеет право: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proofErr w:type="gramStart"/>
      <w:r w:rsidRPr="00845A8C">
        <w:rPr>
          <w:sz w:val="28"/>
          <w:szCs w:val="28"/>
        </w:rPr>
        <w:t>1) участвовать по поручению районного Совета народных депутатов, постоянных комиссий в проверках исполнения органами местного самоуправления и должностными лицами местного самоуправления полномочий по решению вопросов местного значения, отдельных государственных полномочий, переданных органам местного самоуправления, соответствия деятельности органов местного самоуправления и должностных лиц местного самоуправления, муниципальных предприятий и учреждений настоящему Уставу и принятым в соответствии с ним решениям районного Совета народных</w:t>
      </w:r>
      <w:proofErr w:type="gramEnd"/>
      <w:r w:rsidRPr="00845A8C">
        <w:rPr>
          <w:sz w:val="28"/>
          <w:szCs w:val="28"/>
        </w:rPr>
        <w:t xml:space="preserve"> депутатов и вносить предложения по устранению выявленных недостатков, отмене незаконных решений и привлечению к ответственности виновных лиц;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2) проверять факты, изложенные в заявлениях и жалобах граждан, с посещением, при необходимости, органов местного самоуправления, муниципальных предприятий и учреждений;</w:t>
      </w:r>
    </w:p>
    <w:p w:rsidR="0059783C" w:rsidRPr="00845A8C" w:rsidRDefault="0059783C" w:rsidP="0059783C">
      <w:pPr>
        <w:ind w:right="-1" w:firstLine="540"/>
        <w:jc w:val="both"/>
        <w:rPr>
          <w:b/>
          <w:sz w:val="28"/>
          <w:szCs w:val="28"/>
        </w:rPr>
      </w:pPr>
      <w:r w:rsidRPr="00845A8C">
        <w:rPr>
          <w:sz w:val="28"/>
          <w:szCs w:val="28"/>
        </w:rPr>
        <w:t>3) проводить встречи с трудовыми коллективами муниципальных предприятий и учреждений, участвовать в собраниях или конференциях граждан соответствующего поселения;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4) в связи с осуществлением полномочий депутата имеет право на безотлагательный прием главой района, иными должностными лицами органов местного самоуправления района, муниципальными служащими района,  руководителями органов государственной власти Алтайского края, расположенных на территории района, в установленном порядке;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5) направлять письменные обращения главе района, руководителям и иным должностным лицам органов местного самоуправления, муниципальных предприятий и учреждений по вопросам, связанным с осуществлением им своих полномочий и входящим в компетенцию указанных руководителей и должностных лиц, которые дают письменный ответ на эти обращения в сроки, установленные федеральным законодательством. Депутат вправе принимать непосредственное участие в рассмотрении поставленных в обращении вопросов, в том числе и на заседании соответствующих органов</w:t>
      </w:r>
      <w:r w:rsidRPr="00845A8C">
        <w:rPr>
          <w:b/>
          <w:sz w:val="28"/>
          <w:szCs w:val="28"/>
        </w:rPr>
        <w:t xml:space="preserve">, </w:t>
      </w:r>
      <w:r w:rsidRPr="00845A8C">
        <w:rPr>
          <w:sz w:val="28"/>
          <w:szCs w:val="28"/>
        </w:rPr>
        <w:t xml:space="preserve">муниципальных предприятий и учреждений. О дне рассмотрения депутат должен быть извещен заблаговременно, но не </w:t>
      </w:r>
      <w:proofErr w:type="gramStart"/>
      <w:r w:rsidRPr="00845A8C">
        <w:rPr>
          <w:sz w:val="28"/>
          <w:szCs w:val="28"/>
        </w:rPr>
        <w:t>позднее</w:t>
      </w:r>
      <w:proofErr w:type="gramEnd"/>
      <w:r w:rsidRPr="00845A8C">
        <w:rPr>
          <w:sz w:val="28"/>
          <w:szCs w:val="28"/>
        </w:rPr>
        <w:t xml:space="preserve"> чем за три дня до дня заседания;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 xml:space="preserve">6) на обеспечение документами, принятыми районным Советом народных депутатов, постоянными комиссиями, а также документами, официально </w:t>
      </w:r>
      <w:r w:rsidRPr="00845A8C">
        <w:rPr>
          <w:sz w:val="28"/>
          <w:szCs w:val="28"/>
        </w:rPr>
        <w:lastRenderedPageBreak/>
        <w:t>распространяемыми органами государственной власти и органами местного самоуправления;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7) по вопросам, связанным с осуществлением своих депутатских полномочий, по предъявлении удостоверения депутата пользоваться внутрирайонной телефонной связью, которой располагают органы местного самоуправления;</w:t>
      </w:r>
    </w:p>
    <w:p w:rsidR="0059783C" w:rsidRPr="00845A8C" w:rsidRDefault="0059783C" w:rsidP="0059783C">
      <w:pPr>
        <w:ind w:right="-1" w:firstLine="567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8) на компенсацию расходов, связанных с осуществлением депутатской деятельности в порядке, определенном решением районного Совета народных депутатов;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9) пользоваться иными правами в соответствии с федеральными законами, законами Алтайского края и настоящим Уставом.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6. На депутата распространяются гарантии и ограничения, предусмотренные статьей 40 Федерального закона от 6 октября 2003 года № 131-ФЗ.</w:t>
      </w:r>
    </w:p>
    <w:p w:rsidR="0059783C" w:rsidRPr="00845A8C" w:rsidRDefault="0059783C" w:rsidP="0059783C">
      <w:pPr>
        <w:pStyle w:val="ConsNormal"/>
        <w:widowControl/>
        <w:ind w:right="-1" w:firstLine="540"/>
        <w:jc w:val="both"/>
        <w:rPr>
          <w:rFonts w:ascii="Times New Roman" w:hAnsi="Times New Roman"/>
          <w:sz w:val="28"/>
          <w:szCs w:val="28"/>
        </w:rPr>
      </w:pPr>
      <w:r w:rsidRPr="00845A8C">
        <w:rPr>
          <w:rFonts w:ascii="Times New Roman" w:hAnsi="Times New Roman"/>
          <w:sz w:val="28"/>
          <w:szCs w:val="28"/>
        </w:rPr>
        <w:t>7. Полномочия депутата прекращаются досрочно в случае: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1) смерти;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2) отставки по собственному желанию;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3) признания судом недееспособным или ограниченно дееспособным;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4) признания судом безвестно отсутствующим или объявления умершим;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5) вступления в отношении его в законную силу обвинительного приговора суда;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6) выезда за пределы Российской Федерации на постоянное место жительства;</w:t>
      </w:r>
    </w:p>
    <w:p w:rsidR="0059783C" w:rsidRDefault="0059783C" w:rsidP="0059783C">
      <w:pPr>
        <w:ind w:right="-1" w:firstLine="540"/>
        <w:jc w:val="both"/>
        <w:rPr>
          <w:b/>
          <w:bCs/>
          <w:sz w:val="28"/>
          <w:szCs w:val="28"/>
        </w:rPr>
      </w:pPr>
      <w:proofErr w:type="gramStart"/>
      <w:r w:rsidRPr="00845A8C">
        <w:rPr>
          <w:sz w:val="28"/>
          <w:szCs w:val="28"/>
        </w:rPr>
        <w:t xml:space="preserve">7) </w:t>
      </w:r>
      <w:r>
        <w:rPr>
          <w:color w:val="FF0000"/>
          <w:sz w:val="28"/>
          <w:szCs w:val="28"/>
        </w:rPr>
        <w:t>прекращения гражданства Российской Федерации</w:t>
      </w:r>
      <w:r>
        <w:rPr>
          <w:bCs/>
          <w:color w:val="FF0000"/>
          <w:sz w:val="28"/>
          <w:szCs w:val="28"/>
        </w:rPr>
        <w:t xml:space="preserve"> либо </w:t>
      </w:r>
      <w:r>
        <w:rPr>
          <w:color w:val="FF0000"/>
          <w:sz w:val="28"/>
          <w:szCs w:val="28"/>
        </w:rPr>
        <w:t xml:space="preserve">гражданства иностранного государства - участника международного договора Российской Федерации, в соответствии с которым иностранный гражданин имеет право быть избранным в органы местного самоуправления, </w:t>
      </w:r>
      <w:r>
        <w:rPr>
          <w:bCs/>
          <w:color w:val="FF0000"/>
          <w:sz w:val="28"/>
          <w:szCs w:val="28"/>
        </w:rPr>
        <w:t xml:space="preserve">наличия гражданства (подданства) иностранного государства либо вида </w:t>
      </w:r>
      <w:r>
        <w:rPr>
          <w:color w:val="FF0000"/>
          <w:sz w:val="28"/>
          <w:szCs w:val="28"/>
        </w:rPr>
        <w:t>на жительство или иного документа, подтверждающего право на постоянное проживание на территории иностранного государства</w:t>
      </w:r>
      <w:r>
        <w:rPr>
          <w:bCs/>
          <w:color w:val="FF0000"/>
          <w:sz w:val="28"/>
          <w:szCs w:val="28"/>
        </w:rPr>
        <w:t xml:space="preserve"> гражданина Российской Федерации либо иностранного гражданина, имеющего право на основании международного</w:t>
      </w:r>
      <w:proofErr w:type="gramEnd"/>
      <w:r>
        <w:rPr>
          <w:bCs/>
          <w:color w:val="FF0000"/>
          <w:sz w:val="28"/>
          <w:szCs w:val="28"/>
        </w:rPr>
        <w:t xml:space="preserve"> договора Российской Федерации быть избранным в органы местного самоуправления, если иное не предусмотрено международным договором Российской Федерации;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8) отзыва избирателями;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9) досрочного прекращения полномочий районного Совета народных депутатов;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10) призыва на военную службу или направления на заменяющую ее альтернативную гражданскую службу;</w:t>
      </w:r>
    </w:p>
    <w:p w:rsidR="0059783C" w:rsidRPr="00845A8C" w:rsidRDefault="0059783C" w:rsidP="0059783C">
      <w:pPr>
        <w:ind w:right="-1" w:firstLine="567"/>
        <w:jc w:val="both"/>
        <w:rPr>
          <w:sz w:val="28"/>
          <w:szCs w:val="28"/>
        </w:rPr>
      </w:pPr>
      <w:proofErr w:type="gramStart"/>
      <w:r w:rsidRPr="00845A8C">
        <w:rPr>
          <w:sz w:val="28"/>
          <w:szCs w:val="28"/>
        </w:rPr>
        <w:t>11) в случае несоблюдения ограничений, запретов, неисполнения обязанностей, установленных Федеральным законом от 25 декабря 2008 года №273-ФЗ «О противодействии коррупции», Федеральным законом от 3 декабря 2012 года №230-ФЗ «О контроле за соответствием расходов лиц, замещающих государственные должности, и иных лиц их доходам», Федеральным законом от 7 мая 2013 года №79-ФЗ «О запрете отдельным категориям лиц открывать и иметь счета (вклады</w:t>
      </w:r>
      <w:proofErr w:type="gramEnd"/>
      <w:r w:rsidRPr="00845A8C">
        <w:rPr>
          <w:sz w:val="28"/>
          <w:szCs w:val="28"/>
        </w:rPr>
        <w:t xml:space="preserve">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</w:t>
      </w:r>
      <w:r w:rsidRPr="00845A8C">
        <w:rPr>
          <w:sz w:val="28"/>
          <w:szCs w:val="28"/>
        </w:rPr>
        <w:lastRenderedPageBreak/>
        <w:t>инструментами», если иное не предусмотрено Федеральным законом от 6 октября 2003 года № 131-ФЗ;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12) в иных случаях, установленных Федеральным законом от 6 октября 2003 года № 131-ФЗ и иными федеральными законами.</w:t>
      </w:r>
    </w:p>
    <w:p w:rsidR="0059783C" w:rsidRPr="00845A8C" w:rsidRDefault="0059783C" w:rsidP="0059783C">
      <w:pPr>
        <w:ind w:right="-1" w:firstLine="540"/>
        <w:jc w:val="both"/>
        <w:outlineLvl w:val="1"/>
        <w:rPr>
          <w:sz w:val="28"/>
          <w:szCs w:val="28"/>
        </w:rPr>
      </w:pPr>
      <w:r w:rsidRPr="00845A8C">
        <w:rPr>
          <w:sz w:val="28"/>
          <w:szCs w:val="28"/>
        </w:rPr>
        <w:t>8. Решение районного Совета народных депутатов о досрочном прекращении полномочий депутата принимается не позднее чем через 30 дней со дня появления основания для досрочного прекращения полномочий, а если это основание появилось в период между сессиями районного Совета народных депутатов, - не позднее чем через три месяца со дня появления такого основания.</w:t>
      </w:r>
    </w:p>
    <w:p w:rsidR="0059783C" w:rsidRDefault="0059783C" w:rsidP="00C33F3A">
      <w:pPr>
        <w:pStyle w:val="ConsNormal"/>
        <w:ind w:right="-1" w:firstLine="540"/>
        <w:jc w:val="both"/>
        <w:rPr>
          <w:rFonts w:ascii="Times New Roman" w:hAnsi="Times New Roman"/>
          <w:snapToGrid/>
          <w:sz w:val="28"/>
          <w:szCs w:val="28"/>
        </w:rPr>
      </w:pPr>
      <w:r w:rsidRPr="00845A8C">
        <w:rPr>
          <w:rFonts w:ascii="Times New Roman" w:hAnsi="Times New Roman"/>
          <w:snapToGrid/>
          <w:sz w:val="28"/>
          <w:szCs w:val="28"/>
        </w:rPr>
        <w:t>Порядок принятия решения о досрочном прекращении полномочий депутата устанавливается Регламентом</w:t>
      </w:r>
      <w:proofErr w:type="gramStart"/>
      <w:r w:rsidRPr="00845A8C">
        <w:rPr>
          <w:rFonts w:ascii="Times New Roman" w:hAnsi="Times New Roman"/>
          <w:snapToGrid/>
          <w:sz w:val="28"/>
          <w:szCs w:val="28"/>
        </w:rPr>
        <w:t>.</w:t>
      </w:r>
      <w:r>
        <w:rPr>
          <w:rFonts w:ascii="Times New Roman" w:hAnsi="Times New Roman"/>
          <w:snapToGrid/>
          <w:sz w:val="28"/>
          <w:szCs w:val="28"/>
        </w:rPr>
        <w:t>»;</w:t>
      </w:r>
      <w:proofErr w:type="gramEnd"/>
    </w:p>
    <w:p w:rsidR="0059783C" w:rsidRDefault="004169EA" w:rsidP="0059783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59783C">
        <w:rPr>
          <w:sz w:val="28"/>
          <w:szCs w:val="28"/>
        </w:rPr>
        <w:t xml:space="preserve">) статью </w:t>
      </w:r>
      <w:r w:rsidR="0059783C">
        <w:rPr>
          <w:color w:val="FF0000"/>
          <w:sz w:val="28"/>
          <w:szCs w:val="28"/>
        </w:rPr>
        <w:t>37</w:t>
      </w:r>
      <w:r>
        <w:rPr>
          <w:color w:val="FF0000"/>
          <w:sz w:val="28"/>
          <w:szCs w:val="28"/>
        </w:rPr>
        <w:t xml:space="preserve"> </w:t>
      </w:r>
      <w:r w:rsidR="0059783C" w:rsidRPr="00BE3435">
        <w:rPr>
          <w:sz w:val="28"/>
          <w:szCs w:val="28"/>
        </w:rPr>
        <w:t>изложить в следующей редакции:</w:t>
      </w:r>
    </w:p>
    <w:p w:rsidR="0059783C" w:rsidRPr="00845A8C" w:rsidRDefault="0059783C" w:rsidP="0059783C">
      <w:pPr>
        <w:pStyle w:val="a7"/>
        <w:ind w:right="-1" w:firstLine="540"/>
        <w:jc w:val="both"/>
        <w:rPr>
          <w:bCs/>
          <w:szCs w:val="28"/>
        </w:rPr>
      </w:pPr>
      <w:r>
        <w:rPr>
          <w:bCs/>
          <w:szCs w:val="28"/>
        </w:rPr>
        <w:t>«</w:t>
      </w:r>
      <w:r w:rsidRPr="00845A8C">
        <w:rPr>
          <w:bCs/>
          <w:szCs w:val="28"/>
        </w:rPr>
        <w:t>Статья 3</w:t>
      </w:r>
      <w:r>
        <w:rPr>
          <w:bCs/>
          <w:szCs w:val="28"/>
        </w:rPr>
        <w:t>7</w:t>
      </w:r>
      <w:r w:rsidRPr="00845A8C">
        <w:rPr>
          <w:bCs/>
          <w:szCs w:val="28"/>
        </w:rPr>
        <w:t>. Досрочное прекращение полномочий главы района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1. Полномочия главы района прекращаются досрочно в случае: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1) смерти;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2) отставки по собственному желанию;</w:t>
      </w:r>
    </w:p>
    <w:p w:rsidR="0059783C" w:rsidRPr="00845A8C" w:rsidRDefault="0059783C" w:rsidP="0059783C">
      <w:pPr>
        <w:pStyle w:val="3"/>
        <w:spacing w:after="0"/>
        <w:ind w:left="0" w:right="-1" w:firstLine="540"/>
        <w:jc w:val="both"/>
        <w:rPr>
          <w:bCs/>
          <w:iCs/>
          <w:sz w:val="28"/>
          <w:szCs w:val="28"/>
        </w:rPr>
      </w:pPr>
      <w:r w:rsidRPr="00845A8C">
        <w:rPr>
          <w:bCs/>
          <w:iCs/>
          <w:sz w:val="28"/>
          <w:szCs w:val="28"/>
        </w:rPr>
        <w:t>3) удаления в отставку в соответствии со статьей 74.1 Федерального закона от 6 октября 2003 года № 131-ФЗ;</w:t>
      </w:r>
    </w:p>
    <w:p w:rsidR="0059783C" w:rsidRPr="00845A8C" w:rsidRDefault="0059783C" w:rsidP="0059783C">
      <w:pPr>
        <w:pStyle w:val="3"/>
        <w:spacing w:after="0"/>
        <w:ind w:left="0" w:right="-1" w:firstLine="540"/>
        <w:rPr>
          <w:sz w:val="28"/>
          <w:szCs w:val="28"/>
        </w:rPr>
      </w:pPr>
      <w:r w:rsidRPr="00845A8C">
        <w:rPr>
          <w:sz w:val="28"/>
          <w:szCs w:val="28"/>
        </w:rPr>
        <w:t>4) отрешения от должности Губернатором Алтайского края в порядке, установленном статьей 74 Федерального закона от 6 октября 2003 года № 131-ФЗ;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5) признания судом недееспособным или ограниченно дееспособным;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6) признания судом безвестно отсутствующим или объявления умершим;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7) вступления в отношении его в законную силу обвинительного приговора суда;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8) выезда за пределы Российской Федерации на постоянное место жительства;</w:t>
      </w:r>
    </w:p>
    <w:p w:rsidR="0059783C" w:rsidRDefault="0059783C" w:rsidP="0059783C">
      <w:pPr>
        <w:ind w:right="-1" w:firstLine="540"/>
        <w:jc w:val="both"/>
        <w:rPr>
          <w:b/>
          <w:bCs/>
          <w:sz w:val="28"/>
          <w:szCs w:val="28"/>
        </w:rPr>
      </w:pPr>
      <w:proofErr w:type="gramStart"/>
      <w:r w:rsidRPr="00845A8C">
        <w:rPr>
          <w:sz w:val="28"/>
          <w:szCs w:val="28"/>
        </w:rPr>
        <w:t xml:space="preserve">9) </w:t>
      </w:r>
      <w:r>
        <w:rPr>
          <w:color w:val="FF0000"/>
          <w:sz w:val="28"/>
          <w:szCs w:val="28"/>
        </w:rPr>
        <w:t>прекращения гражданства Российской Федерации</w:t>
      </w:r>
      <w:r>
        <w:rPr>
          <w:bCs/>
          <w:color w:val="FF0000"/>
          <w:sz w:val="28"/>
          <w:szCs w:val="28"/>
        </w:rPr>
        <w:t xml:space="preserve"> либо </w:t>
      </w:r>
      <w:r>
        <w:rPr>
          <w:color w:val="FF0000"/>
          <w:sz w:val="28"/>
          <w:szCs w:val="28"/>
        </w:rPr>
        <w:t xml:space="preserve">гражданства иностранного государства - участника международного договора Российской Федерации, в соответствии с которым иностранный гражданин имеет право быть избранным в органы местного самоуправления, </w:t>
      </w:r>
      <w:r>
        <w:rPr>
          <w:bCs/>
          <w:color w:val="FF0000"/>
          <w:sz w:val="28"/>
          <w:szCs w:val="28"/>
        </w:rPr>
        <w:t xml:space="preserve">наличия гражданства (подданства) иностранного государства либо вида </w:t>
      </w:r>
      <w:r>
        <w:rPr>
          <w:color w:val="FF0000"/>
          <w:sz w:val="28"/>
          <w:szCs w:val="28"/>
        </w:rPr>
        <w:t>на жительство или иного документа, подтверждающего право на постоянное проживание на территории иностранного государства</w:t>
      </w:r>
      <w:r>
        <w:rPr>
          <w:bCs/>
          <w:color w:val="FF0000"/>
          <w:sz w:val="28"/>
          <w:szCs w:val="28"/>
        </w:rPr>
        <w:t xml:space="preserve"> гражданина Российской Федерации либо иностранного гражданина, имеющего право на основании международного</w:t>
      </w:r>
      <w:proofErr w:type="gramEnd"/>
      <w:r>
        <w:rPr>
          <w:bCs/>
          <w:color w:val="FF0000"/>
          <w:sz w:val="28"/>
          <w:szCs w:val="28"/>
        </w:rPr>
        <w:t xml:space="preserve"> договора Российской Федерации быть избранным в органы местного самоуправления, если иное не предусмотрено международным договором Российской Федерации;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10) установленной в судебном порядке стойкой неспособности по состоянию здоровья осуществлять полномочия главы района;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11) преобразования муниципального района, осуществляемого в соответствии с частями 3.1-1, 4, 6 статьи 13 Федерального закона от 6 октября 2003 года № 131-ФЗ, а также в случае упразднения муниципального района;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>12) увеличения численности избирателей муниципального района более чем на 25 процентов, произошедшего вследствие изменения границ муниципального района;</w:t>
      </w:r>
    </w:p>
    <w:p w:rsidR="0059783C" w:rsidRPr="00845A8C" w:rsidRDefault="0059783C" w:rsidP="0059783C">
      <w:pPr>
        <w:ind w:right="-1" w:firstLine="540"/>
        <w:jc w:val="both"/>
        <w:rPr>
          <w:bCs/>
          <w:sz w:val="28"/>
          <w:szCs w:val="28"/>
        </w:rPr>
      </w:pPr>
      <w:proofErr w:type="gramStart"/>
      <w:r w:rsidRPr="00845A8C">
        <w:rPr>
          <w:sz w:val="28"/>
          <w:szCs w:val="28"/>
        </w:rPr>
        <w:t xml:space="preserve">13) </w:t>
      </w:r>
      <w:r w:rsidRPr="00845A8C">
        <w:rPr>
          <w:bCs/>
          <w:sz w:val="28"/>
          <w:szCs w:val="28"/>
        </w:rPr>
        <w:t xml:space="preserve">в связи с утратой доверия Президента Российской Федерации в случае несоблюдения главой района, его супругой и несовершеннолетними детьми </w:t>
      </w:r>
      <w:r w:rsidRPr="00845A8C">
        <w:rPr>
          <w:bCs/>
          <w:sz w:val="28"/>
          <w:szCs w:val="28"/>
        </w:rPr>
        <w:lastRenderedPageBreak/>
        <w:t>запрета, установленного Федеральным законом «О запрете отдельным категориям лиц открывать и иметь счета (вклады), хранить наличные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инструментами»;</w:t>
      </w:r>
      <w:proofErr w:type="gramEnd"/>
    </w:p>
    <w:p w:rsidR="0059783C" w:rsidRPr="00845A8C" w:rsidRDefault="0059783C" w:rsidP="0059783C">
      <w:pPr>
        <w:ind w:firstLine="720"/>
        <w:jc w:val="both"/>
        <w:rPr>
          <w:sz w:val="28"/>
          <w:szCs w:val="28"/>
        </w:rPr>
      </w:pPr>
      <w:proofErr w:type="gramStart"/>
      <w:r w:rsidRPr="00845A8C">
        <w:rPr>
          <w:sz w:val="28"/>
          <w:szCs w:val="28"/>
        </w:rPr>
        <w:t>14) несоблюдения ограничений, запретов, неисполнения обязанностей, установленных Федеральным законом от 25 декабря 2008 года № 273-ФЗ «О противодействии коррупции», Федеральным законом от 3 декабря 2012 года № 230-ФЗ «О контроле за соответствием расходов лиц, замещающих государственные должности, и иных лиц их доходам», Федеральным законом от 7 мая 2013 года № 79-ФЗ «О запрете отдельным категориям лиц открывать и иметь счета (вклады), хранить наличные</w:t>
      </w:r>
      <w:proofErr w:type="gramEnd"/>
      <w:r w:rsidRPr="00845A8C">
        <w:rPr>
          <w:sz w:val="28"/>
          <w:szCs w:val="28"/>
        </w:rPr>
        <w:t xml:space="preserve"> денежные средства и ценности в иностранных банках, расположенных за пределами территории Российской Федерации, владеть и (или) пользоваться иностранными финансовыми инструментами», если иное не предусмотрено Федеральным законом от 6 октября 2003 года № 131-ФЗ.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 xml:space="preserve">2. Полномочия главы района в случаях, предусмотренных пунктами 1, </w:t>
      </w:r>
      <w:r w:rsidRPr="00845A8C">
        <w:rPr>
          <w:bCs/>
          <w:iCs/>
          <w:sz w:val="28"/>
          <w:szCs w:val="28"/>
        </w:rPr>
        <w:t>5-10</w:t>
      </w:r>
      <w:r w:rsidRPr="00845A8C">
        <w:rPr>
          <w:sz w:val="28"/>
          <w:szCs w:val="28"/>
        </w:rPr>
        <w:t xml:space="preserve"> части 1 настоящей статьи, прекращаются со дня наступления оснований, предусмотренных в данных пунктах, о чем на ближайшей сессии принимается соответствующее решение районного Совета народных депутатов.</w:t>
      </w:r>
    </w:p>
    <w:p w:rsidR="0059783C" w:rsidRPr="00845A8C" w:rsidRDefault="0059783C" w:rsidP="0059783C">
      <w:pPr>
        <w:pStyle w:val="ConsNormal"/>
        <w:ind w:right="-1" w:firstLine="540"/>
        <w:jc w:val="both"/>
        <w:rPr>
          <w:rFonts w:ascii="Times New Roman" w:hAnsi="Times New Roman"/>
          <w:snapToGrid/>
          <w:sz w:val="28"/>
          <w:szCs w:val="28"/>
        </w:rPr>
      </w:pPr>
      <w:r w:rsidRPr="00845A8C">
        <w:rPr>
          <w:rFonts w:ascii="Times New Roman" w:hAnsi="Times New Roman"/>
          <w:sz w:val="28"/>
          <w:szCs w:val="28"/>
        </w:rPr>
        <w:t xml:space="preserve">Полномочия главы района в случаях, предусмотренных пунктами 2, </w:t>
      </w:r>
      <w:r w:rsidRPr="00845A8C">
        <w:rPr>
          <w:rFonts w:ascii="Times New Roman" w:hAnsi="Times New Roman"/>
          <w:bCs/>
          <w:iCs/>
          <w:sz w:val="28"/>
          <w:szCs w:val="28"/>
        </w:rPr>
        <w:t>3</w:t>
      </w:r>
      <w:r w:rsidRPr="00845A8C">
        <w:rPr>
          <w:rFonts w:ascii="Times New Roman" w:hAnsi="Times New Roman"/>
          <w:sz w:val="28"/>
          <w:szCs w:val="28"/>
        </w:rPr>
        <w:t xml:space="preserve"> части 1 настоящей статьи, прекращаются со дня принятия </w:t>
      </w:r>
      <w:r w:rsidRPr="00845A8C">
        <w:rPr>
          <w:rFonts w:ascii="Times New Roman" w:hAnsi="Times New Roman"/>
          <w:snapToGrid/>
          <w:sz w:val="28"/>
          <w:szCs w:val="28"/>
        </w:rPr>
        <w:t>районн</w:t>
      </w:r>
      <w:r w:rsidRPr="00845A8C">
        <w:rPr>
          <w:rFonts w:ascii="Times New Roman" w:hAnsi="Times New Roman"/>
          <w:sz w:val="28"/>
          <w:szCs w:val="28"/>
        </w:rPr>
        <w:t>ым</w:t>
      </w:r>
      <w:r w:rsidRPr="00845A8C">
        <w:rPr>
          <w:rFonts w:ascii="Times New Roman" w:hAnsi="Times New Roman"/>
          <w:snapToGrid/>
          <w:sz w:val="28"/>
          <w:szCs w:val="28"/>
        </w:rPr>
        <w:t xml:space="preserve"> Совет</w:t>
      </w:r>
      <w:r w:rsidRPr="00845A8C">
        <w:rPr>
          <w:rFonts w:ascii="Times New Roman" w:hAnsi="Times New Roman"/>
          <w:sz w:val="28"/>
          <w:szCs w:val="28"/>
        </w:rPr>
        <w:t>ом</w:t>
      </w:r>
      <w:r w:rsidRPr="00845A8C">
        <w:rPr>
          <w:rFonts w:ascii="Times New Roman" w:hAnsi="Times New Roman"/>
          <w:snapToGrid/>
          <w:sz w:val="28"/>
          <w:szCs w:val="28"/>
        </w:rPr>
        <w:t xml:space="preserve"> народных депутатов</w:t>
      </w:r>
      <w:r w:rsidRPr="00845A8C">
        <w:rPr>
          <w:rFonts w:ascii="Times New Roman" w:hAnsi="Times New Roman"/>
          <w:sz w:val="28"/>
          <w:szCs w:val="28"/>
        </w:rPr>
        <w:t xml:space="preserve"> решения об отставке по собственному желанию </w:t>
      </w:r>
      <w:r w:rsidRPr="00845A8C">
        <w:rPr>
          <w:rFonts w:ascii="Times New Roman" w:hAnsi="Times New Roman"/>
          <w:bCs/>
          <w:iCs/>
          <w:sz w:val="28"/>
          <w:szCs w:val="28"/>
        </w:rPr>
        <w:t>или удалении в отставку</w:t>
      </w:r>
      <w:r w:rsidRPr="00845A8C">
        <w:rPr>
          <w:rFonts w:ascii="Times New Roman" w:hAnsi="Times New Roman"/>
          <w:sz w:val="28"/>
          <w:szCs w:val="28"/>
        </w:rPr>
        <w:t xml:space="preserve"> главы района.</w:t>
      </w:r>
    </w:p>
    <w:p w:rsidR="0059783C" w:rsidRPr="00845A8C" w:rsidRDefault="0059783C" w:rsidP="0059783C">
      <w:pPr>
        <w:pStyle w:val="ConsNormal"/>
        <w:ind w:right="-1" w:firstLine="540"/>
        <w:jc w:val="both"/>
        <w:rPr>
          <w:rFonts w:ascii="Times New Roman" w:hAnsi="Times New Roman"/>
          <w:snapToGrid/>
          <w:sz w:val="28"/>
          <w:szCs w:val="28"/>
        </w:rPr>
      </w:pPr>
      <w:r w:rsidRPr="00845A8C">
        <w:rPr>
          <w:rFonts w:ascii="Times New Roman" w:hAnsi="Times New Roman"/>
          <w:sz w:val="28"/>
          <w:szCs w:val="28"/>
        </w:rPr>
        <w:t xml:space="preserve">Полномочия главы района в случае, предусмотренном пунктом </w:t>
      </w:r>
      <w:r w:rsidRPr="00845A8C">
        <w:rPr>
          <w:rFonts w:ascii="Times New Roman" w:hAnsi="Times New Roman"/>
          <w:bCs/>
          <w:iCs/>
          <w:sz w:val="28"/>
          <w:szCs w:val="28"/>
        </w:rPr>
        <w:t>4</w:t>
      </w:r>
      <w:r w:rsidRPr="00845A8C">
        <w:rPr>
          <w:rFonts w:ascii="Times New Roman" w:hAnsi="Times New Roman"/>
          <w:sz w:val="28"/>
          <w:szCs w:val="28"/>
        </w:rPr>
        <w:t xml:space="preserve"> части 1 настоящей статьи, прекращаются со дня издания Губернатором Алтайского края правового акта об отрешении его от должности главы района. </w:t>
      </w:r>
    </w:p>
    <w:p w:rsidR="0059783C" w:rsidRPr="00845A8C" w:rsidRDefault="0059783C" w:rsidP="0059783C">
      <w:pPr>
        <w:pStyle w:val="a7"/>
        <w:ind w:right="-1" w:firstLine="540"/>
        <w:jc w:val="both"/>
        <w:rPr>
          <w:b w:val="0"/>
          <w:bCs/>
          <w:szCs w:val="28"/>
        </w:rPr>
      </w:pPr>
      <w:r w:rsidRPr="00845A8C">
        <w:rPr>
          <w:b w:val="0"/>
          <w:bCs/>
          <w:szCs w:val="28"/>
        </w:rPr>
        <w:t xml:space="preserve">Полномочия главы района в случаях, предусмотренных пунктами </w:t>
      </w:r>
      <w:r w:rsidRPr="00845A8C">
        <w:rPr>
          <w:b w:val="0"/>
          <w:iCs/>
          <w:szCs w:val="28"/>
        </w:rPr>
        <w:t>11, 12</w:t>
      </w:r>
      <w:r w:rsidRPr="00845A8C">
        <w:rPr>
          <w:b w:val="0"/>
          <w:bCs/>
          <w:szCs w:val="28"/>
        </w:rPr>
        <w:t xml:space="preserve"> части 1 настоящей статьи, прекращаются в соответствии с законом Алтайского края.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bCs/>
          <w:sz w:val="28"/>
          <w:szCs w:val="28"/>
        </w:rPr>
        <w:t>Полномочия главы района в случае, предусмотренном пунктом 13 части 1 настоящей статьи, прекращаются досрочно в соответствии с действующим законодательством.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 xml:space="preserve">Полномочия главы района в случае, предусмотренном пунктом </w:t>
      </w:r>
      <w:r w:rsidRPr="00845A8C">
        <w:rPr>
          <w:bCs/>
          <w:iCs/>
          <w:sz w:val="28"/>
          <w:szCs w:val="28"/>
        </w:rPr>
        <w:t>14</w:t>
      </w:r>
      <w:r w:rsidRPr="00845A8C">
        <w:rPr>
          <w:sz w:val="28"/>
          <w:szCs w:val="28"/>
        </w:rPr>
        <w:t xml:space="preserve"> части 1 настоящей статьи, прекращаются в соответствии с Федеральным законом от 6 октября 2003 года № 131-ФЗ и законодательством о противодействии коррупции.</w:t>
      </w:r>
    </w:p>
    <w:p w:rsidR="0059783C" w:rsidRPr="00C33F3A" w:rsidRDefault="0059783C" w:rsidP="00C33F3A">
      <w:pPr>
        <w:tabs>
          <w:tab w:val="left" w:pos="7371"/>
        </w:tabs>
        <w:ind w:right="-1" w:firstLine="567"/>
        <w:jc w:val="both"/>
        <w:rPr>
          <w:bCs/>
          <w:iCs/>
          <w:sz w:val="28"/>
          <w:szCs w:val="28"/>
        </w:rPr>
      </w:pPr>
      <w:r w:rsidRPr="00845A8C">
        <w:rPr>
          <w:bCs/>
          <w:iCs/>
          <w:sz w:val="28"/>
          <w:szCs w:val="28"/>
        </w:rPr>
        <w:t xml:space="preserve">3. В случае досрочного </w:t>
      </w:r>
      <w:proofErr w:type="gramStart"/>
      <w:r w:rsidRPr="00845A8C">
        <w:rPr>
          <w:bCs/>
          <w:iCs/>
          <w:sz w:val="28"/>
          <w:szCs w:val="28"/>
        </w:rPr>
        <w:t>прекращения полномочий главы района его полномочия</w:t>
      </w:r>
      <w:proofErr w:type="gramEnd"/>
      <w:r w:rsidRPr="00845A8C">
        <w:rPr>
          <w:bCs/>
          <w:iCs/>
          <w:sz w:val="28"/>
          <w:szCs w:val="28"/>
        </w:rPr>
        <w:t xml:space="preserve"> осуществляет </w:t>
      </w:r>
      <w:r w:rsidRPr="00845A8C">
        <w:rPr>
          <w:sz w:val="28"/>
          <w:szCs w:val="28"/>
        </w:rPr>
        <w:t>один из заместителей главы Администрации района</w:t>
      </w:r>
      <w:r w:rsidRPr="00845A8C">
        <w:rPr>
          <w:bCs/>
          <w:iCs/>
          <w:sz w:val="28"/>
          <w:szCs w:val="28"/>
        </w:rPr>
        <w:t xml:space="preserve"> по решению районного Совета народных депутатов.</w:t>
      </w:r>
      <w:r>
        <w:rPr>
          <w:bCs/>
          <w:iCs/>
          <w:sz w:val="28"/>
          <w:szCs w:val="28"/>
        </w:rPr>
        <w:t>»;</w:t>
      </w:r>
    </w:p>
    <w:p w:rsidR="001C3E10" w:rsidRDefault="004169EA" w:rsidP="001C3E10">
      <w:pPr>
        <w:tabs>
          <w:tab w:val="left" w:pos="567"/>
        </w:tabs>
        <w:suppressAutoHyphens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8</w:t>
      </w:r>
      <w:r w:rsidR="0059783C">
        <w:rPr>
          <w:color w:val="000000"/>
          <w:sz w:val="28"/>
          <w:szCs w:val="28"/>
        </w:rPr>
        <w:t xml:space="preserve">) </w:t>
      </w:r>
      <w:r w:rsidR="001C3E10">
        <w:rPr>
          <w:color w:val="000000"/>
          <w:sz w:val="28"/>
          <w:szCs w:val="28"/>
        </w:rPr>
        <w:t xml:space="preserve"> статью 49 изложить в следующей редакции:</w:t>
      </w:r>
    </w:p>
    <w:p w:rsidR="001C3E10" w:rsidRPr="00BE3435" w:rsidRDefault="001C3E10" w:rsidP="001C3E10">
      <w:pPr>
        <w:ind w:firstLine="540"/>
        <w:jc w:val="both"/>
        <w:rPr>
          <w:b/>
          <w:sz w:val="28"/>
          <w:szCs w:val="28"/>
        </w:rPr>
      </w:pPr>
      <w:r>
        <w:rPr>
          <w:sz w:val="28"/>
          <w:szCs w:val="28"/>
        </w:rPr>
        <w:t>«</w:t>
      </w:r>
      <w:r w:rsidRPr="00BE3435">
        <w:rPr>
          <w:b/>
          <w:sz w:val="28"/>
          <w:szCs w:val="28"/>
        </w:rPr>
        <w:t>Статья 49. Статус контрольно-счетной комиссии района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 xml:space="preserve">1. Контрольно-счетная </w:t>
      </w:r>
      <w:r w:rsidRPr="0059783C">
        <w:rPr>
          <w:sz w:val="28"/>
          <w:szCs w:val="28"/>
        </w:rPr>
        <w:t>комиссия</w:t>
      </w:r>
      <w:r w:rsidRPr="00845A8C">
        <w:rPr>
          <w:sz w:val="28"/>
          <w:szCs w:val="28"/>
        </w:rPr>
        <w:t xml:space="preserve"> района является постоянно действующим органом внешнего муниципального финансового контроля района, образуется районным Советом народных депутатов и ему подотчетна.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t xml:space="preserve">Контрольно-счетная </w:t>
      </w:r>
      <w:r w:rsidRPr="0059783C">
        <w:rPr>
          <w:sz w:val="28"/>
          <w:szCs w:val="28"/>
        </w:rPr>
        <w:t>комиссия</w:t>
      </w:r>
      <w:r w:rsidRPr="00845A8C">
        <w:rPr>
          <w:sz w:val="28"/>
          <w:szCs w:val="28"/>
        </w:rPr>
        <w:t xml:space="preserve"> района обладает организационной и функциональной независимостью и осуществляет свою деятельность самостоятельно.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 w:rsidRPr="00845A8C">
        <w:rPr>
          <w:sz w:val="28"/>
          <w:szCs w:val="28"/>
        </w:rPr>
        <w:lastRenderedPageBreak/>
        <w:t xml:space="preserve">Деятельность контрольно-счетной </w:t>
      </w:r>
      <w:r>
        <w:rPr>
          <w:sz w:val="28"/>
          <w:szCs w:val="28"/>
        </w:rPr>
        <w:t>комиссии</w:t>
      </w:r>
      <w:r w:rsidRPr="00845A8C">
        <w:rPr>
          <w:sz w:val="28"/>
          <w:szCs w:val="28"/>
        </w:rPr>
        <w:t xml:space="preserve"> района не может быть приостановлена, в том числе в связи с досрочным прекращением полномочий районного Совета народных депутатов.</w:t>
      </w:r>
    </w:p>
    <w:p w:rsidR="0059783C" w:rsidRPr="00481A28" w:rsidRDefault="0059783C" w:rsidP="0059783C">
      <w:pPr>
        <w:ind w:right="-1" w:firstLine="540"/>
        <w:jc w:val="both"/>
        <w:rPr>
          <w:color w:val="FF0000"/>
          <w:sz w:val="28"/>
          <w:szCs w:val="28"/>
        </w:rPr>
      </w:pPr>
      <w:r w:rsidRPr="00481A28">
        <w:rPr>
          <w:bCs/>
          <w:color w:val="FF0000"/>
          <w:sz w:val="28"/>
          <w:szCs w:val="28"/>
        </w:rPr>
        <w:t>2. Контрольно-счетн</w:t>
      </w:r>
      <w:r>
        <w:rPr>
          <w:bCs/>
          <w:color w:val="FF0000"/>
          <w:sz w:val="28"/>
          <w:szCs w:val="28"/>
        </w:rPr>
        <w:t xml:space="preserve">ая </w:t>
      </w:r>
      <w:r w:rsidRPr="0059783C">
        <w:rPr>
          <w:sz w:val="28"/>
          <w:szCs w:val="28"/>
        </w:rPr>
        <w:t>комиссия</w:t>
      </w:r>
      <w:r>
        <w:rPr>
          <w:bCs/>
          <w:color w:val="FF0000"/>
          <w:sz w:val="28"/>
          <w:szCs w:val="28"/>
        </w:rPr>
        <w:t xml:space="preserve"> района</w:t>
      </w:r>
      <w:r w:rsidRPr="00481A28">
        <w:rPr>
          <w:bCs/>
          <w:color w:val="FF0000"/>
          <w:sz w:val="28"/>
          <w:szCs w:val="28"/>
        </w:rPr>
        <w:t xml:space="preserve"> обладает правами юридического лица.</w:t>
      </w:r>
    </w:p>
    <w:p w:rsidR="0059783C" w:rsidRPr="00845A8C" w:rsidRDefault="0059783C" w:rsidP="0059783C">
      <w:pPr>
        <w:ind w:right="-1"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45A8C">
        <w:rPr>
          <w:sz w:val="28"/>
          <w:szCs w:val="28"/>
        </w:rPr>
        <w:t xml:space="preserve">. Срок полномочий председателя, заместителя председателя и </w:t>
      </w:r>
      <w:r w:rsidR="008C39C9">
        <w:rPr>
          <w:sz w:val="28"/>
          <w:szCs w:val="28"/>
        </w:rPr>
        <w:t>аппарата</w:t>
      </w:r>
      <w:r w:rsidRPr="00845A8C">
        <w:rPr>
          <w:sz w:val="28"/>
          <w:szCs w:val="28"/>
        </w:rPr>
        <w:t xml:space="preserve"> контрольно-счетной </w:t>
      </w:r>
      <w:r>
        <w:rPr>
          <w:sz w:val="28"/>
          <w:szCs w:val="28"/>
        </w:rPr>
        <w:t xml:space="preserve">комиссии </w:t>
      </w:r>
      <w:r w:rsidRPr="00845A8C">
        <w:rPr>
          <w:sz w:val="28"/>
          <w:szCs w:val="28"/>
        </w:rPr>
        <w:t>района составляет пять лет.</w:t>
      </w:r>
    </w:p>
    <w:p w:rsidR="0059783C" w:rsidRDefault="0059783C" w:rsidP="0059783C">
      <w:pPr>
        <w:ind w:right="-1" w:firstLine="54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45A8C">
        <w:rPr>
          <w:sz w:val="28"/>
          <w:szCs w:val="28"/>
        </w:rPr>
        <w:t xml:space="preserve">. Контрольно-счетная </w:t>
      </w:r>
      <w:r w:rsidRPr="0059783C">
        <w:rPr>
          <w:sz w:val="28"/>
          <w:szCs w:val="28"/>
        </w:rPr>
        <w:t>комиссия</w:t>
      </w:r>
      <w:r w:rsidRPr="00845A8C">
        <w:rPr>
          <w:sz w:val="28"/>
          <w:szCs w:val="28"/>
        </w:rPr>
        <w:t xml:space="preserve"> района образуется в составе председателя и аппарата контрольно-счетной </w:t>
      </w:r>
      <w:r>
        <w:rPr>
          <w:sz w:val="28"/>
          <w:szCs w:val="28"/>
        </w:rPr>
        <w:t xml:space="preserve">комиссии </w:t>
      </w:r>
      <w:r w:rsidRPr="00845A8C">
        <w:rPr>
          <w:sz w:val="28"/>
          <w:szCs w:val="28"/>
        </w:rPr>
        <w:t xml:space="preserve">района. Решением районного Совета народных депутатов в составе контрольно-счетной </w:t>
      </w:r>
      <w:r>
        <w:rPr>
          <w:sz w:val="28"/>
          <w:szCs w:val="28"/>
        </w:rPr>
        <w:t>комиссии</w:t>
      </w:r>
      <w:r w:rsidRPr="00845A8C">
        <w:rPr>
          <w:sz w:val="28"/>
          <w:szCs w:val="28"/>
        </w:rPr>
        <w:t xml:space="preserve"> района может быть предусмотрена одна должность заместителя председателя контрольно-счетной </w:t>
      </w:r>
      <w:r>
        <w:rPr>
          <w:sz w:val="28"/>
          <w:szCs w:val="28"/>
        </w:rPr>
        <w:t>комиссии</w:t>
      </w:r>
      <w:r w:rsidRPr="00845A8C">
        <w:rPr>
          <w:sz w:val="28"/>
          <w:szCs w:val="28"/>
        </w:rPr>
        <w:t xml:space="preserve"> района, а также должности </w:t>
      </w:r>
      <w:r w:rsidR="00CF0CAA">
        <w:rPr>
          <w:sz w:val="28"/>
          <w:szCs w:val="28"/>
        </w:rPr>
        <w:t>аппарата</w:t>
      </w:r>
      <w:r w:rsidRPr="00845A8C">
        <w:rPr>
          <w:sz w:val="28"/>
          <w:szCs w:val="28"/>
        </w:rPr>
        <w:t xml:space="preserve"> контрольно-счетной </w:t>
      </w:r>
      <w:r>
        <w:rPr>
          <w:sz w:val="28"/>
          <w:szCs w:val="28"/>
        </w:rPr>
        <w:t>комиссии</w:t>
      </w:r>
      <w:r w:rsidRPr="00845A8C">
        <w:rPr>
          <w:sz w:val="28"/>
          <w:szCs w:val="28"/>
        </w:rPr>
        <w:t xml:space="preserve"> района.</w:t>
      </w:r>
    </w:p>
    <w:p w:rsidR="0059783C" w:rsidRDefault="0059783C" w:rsidP="0059783C">
      <w:pPr>
        <w:ind w:right="-1" w:firstLine="540"/>
        <w:jc w:val="both"/>
        <w:rPr>
          <w:color w:val="FF0000"/>
          <w:sz w:val="28"/>
          <w:szCs w:val="28"/>
        </w:rPr>
      </w:pPr>
      <w:r>
        <w:rPr>
          <w:color w:val="FF0000"/>
          <w:sz w:val="28"/>
          <w:szCs w:val="28"/>
        </w:rPr>
        <w:t>5</w:t>
      </w:r>
      <w:r w:rsidRPr="0062171B">
        <w:rPr>
          <w:color w:val="FF0000"/>
          <w:sz w:val="28"/>
          <w:szCs w:val="28"/>
        </w:rPr>
        <w:t xml:space="preserve">. </w:t>
      </w:r>
      <w:r>
        <w:rPr>
          <w:color w:val="FF0000"/>
          <w:sz w:val="28"/>
          <w:szCs w:val="28"/>
        </w:rPr>
        <w:t xml:space="preserve">Структура контрольно-счетной </w:t>
      </w:r>
      <w:r>
        <w:rPr>
          <w:sz w:val="28"/>
          <w:szCs w:val="28"/>
        </w:rPr>
        <w:t>комиссии</w:t>
      </w:r>
      <w:r>
        <w:rPr>
          <w:color w:val="FF0000"/>
          <w:sz w:val="28"/>
          <w:szCs w:val="28"/>
        </w:rPr>
        <w:t xml:space="preserve"> района определяется в порядке, установленном нормативным правовым актом районного Совета народных депутатов. </w:t>
      </w:r>
    </w:p>
    <w:p w:rsidR="0059783C" w:rsidRDefault="0059783C" w:rsidP="004169EA">
      <w:pPr>
        <w:ind w:right="-1" w:firstLine="540"/>
        <w:jc w:val="both"/>
        <w:rPr>
          <w:sz w:val="28"/>
          <w:szCs w:val="28"/>
        </w:rPr>
      </w:pPr>
      <w:r w:rsidRPr="0062171B">
        <w:rPr>
          <w:bCs/>
          <w:color w:val="FF0000"/>
          <w:sz w:val="28"/>
          <w:szCs w:val="28"/>
        </w:rPr>
        <w:t>Штатная численность контрольно-счетно</w:t>
      </w:r>
      <w:r>
        <w:rPr>
          <w:bCs/>
          <w:color w:val="FF0000"/>
          <w:sz w:val="28"/>
          <w:szCs w:val="28"/>
        </w:rPr>
        <w:t xml:space="preserve">й </w:t>
      </w:r>
      <w:r>
        <w:rPr>
          <w:sz w:val="28"/>
          <w:szCs w:val="28"/>
        </w:rPr>
        <w:t>комиссии</w:t>
      </w:r>
      <w:r>
        <w:rPr>
          <w:bCs/>
          <w:color w:val="FF0000"/>
          <w:sz w:val="28"/>
          <w:szCs w:val="28"/>
        </w:rPr>
        <w:t xml:space="preserve"> района</w:t>
      </w:r>
      <w:r w:rsidRPr="0062171B">
        <w:rPr>
          <w:bCs/>
          <w:color w:val="FF0000"/>
          <w:sz w:val="28"/>
          <w:szCs w:val="28"/>
        </w:rPr>
        <w:t xml:space="preserve"> определяется правовым актом </w:t>
      </w:r>
      <w:r>
        <w:rPr>
          <w:bCs/>
          <w:color w:val="FF0000"/>
          <w:sz w:val="28"/>
          <w:szCs w:val="28"/>
        </w:rPr>
        <w:t xml:space="preserve">районного Совета народных депутатов </w:t>
      </w:r>
      <w:r w:rsidRPr="0062171B">
        <w:rPr>
          <w:bCs/>
          <w:color w:val="FF0000"/>
          <w:sz w:val="28"/>
          <w:szCs w:val="28"/>
        </w:rPr>
        <w:t>по представлению председателя контрольно-счетно</w:t>
      </w:r>
      <w:r>
        <w:rPr>
          <w:bCs/>
          <w:color w:val="FF0000"/>
          <w:sz w:val="28"/>
          <w:szCs w:val="28"/>
        </w:rPr>
        <w:t xml:space="preserve">й </w:t>
      </w:r>
      <w:r>
        <w:rPr>
          <w:sz w:val="28"/>
          <w:szCs w:val="28"/>
        </w:rPr>
        <w:t>комиссии</w:t>
      </w:r>
      <w:r>
        <w:rPr>
          <w:bCs/>
          <w:color w:val="FF0000"/>
          <w:sz w:val="28"/>
          <w:szCs w:val="28"/>
        </w:rPr>
        <w:t xml:space="preserve"> района</w:t>
      </w:r>
      <w:r w:rsidRPr="0062171B">
        <w:rPr>
          <w:bCs/>
          <w:color w:val="FF0000"/>
          <w:sz w:val="28"/>
          <w:szCs w:val="28"/>
        </w:rPr>
        <w:t xml:space="preserve"> с учетом необходимости выполнения возложенных законодательством полномочий, обеспечения организационной и функциональной независимости контрольно-счетно</w:t>
      </w:r>
      <w:r>
        <w:rPr>
          <w:bCs/>
          <w:color w:val="FF0000"/>
          <w:sz w:val="28"/>
          <w:szCs w:val="28"/>
        </w:rPr>
        <w:t xml:space="preserve">й </w:t>
      </w:r>
      <w:r>
        <w:rPr>
          <w:sz w:val="28"/>
          <w:szCs w:val="28"/>
        </w:rPr>
        <w:t>комиссии</w:t>
      </w:r>
      <w:r>
        <w:rPr>
          <w:bCs/>
          <w:color w:val="FF0000"/>
          <w:sz w:val="28"/>
          <w:szCs w:val="28"/>
        </w:rPr>
        <w:t xml:space="preserve"> района</w:t>
      </w:r>
      <w:proofErr w:type="gramStart"/>
      <w:r w:rsidRPr="00845A8C">
        <w:rPr>
          <w:sz w:val="28"/>
          <w:szCs w:val="28"/>
        </w:rPr>
        <w:t>.</w:t>
      </w:r>
      <w:r>
        <w:rPr>
          <w:sz w:val="28"/>
          <w:szCs w:val="28"/>
        </w:rPr>
        <w:t>»;</w:t>
      </w:r>
      <w:proofErr w:type="gramEnd"/>
    </w:p>
    <w:p w:rsidR="00C33F3A" w:rsidRDefault="004169EA" w:rsidP="00C33F3A">
      <w:pPr>
        <w:tabs>
          <w:tab w:val="left" w:pos="567"/>
        </w:tabs>
        <w:suppressAutoHyphens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9</w:t>
      </w:r>
      <w:r w:rsidR="0059783C">
        <w:rPr>
          <w:color w:val="000000"/>
          <w:sz w:val="28"/>
          <w:szCs w:val="28"/>
        </w:rPr>
        <w:t>)  статью 50 изложить в следующей редакции:</w:t>
      </w:r>
    </w:p>
    <w:p w:rsidR="0059783C" w:rsidRPr="00C33F3A" w:rsidRDefault="0059783C" w:rsidP="00C33F3A">
      <w:pPr>
        <w:tabs>
          <w:tab w:val="left" w:pos="567"/>
        </w:tabs>
        <w:suppressAutoHyphens/>
        <w:ind w:firstLine="567"/>
        <w:jc w:val="both"/>
        <w:rPr>
          <w:b/>
          <w:color w:val="000000"/>
          <w:sz w:val="28"/>
          <w:szCs w:val="28"/>
        </w:rPr>
      </w:pPr>
      <w:r w:rsidRPr="00C33F3A">
        <w:rPr>
          <w:b/>
          <w:sz w:val="28"/>
          <w:szCs w:val="28"/>
        </w:rPr>
        <w:t xml:space="preserve">«Статья 50. Полномочия контрольно-счетной </w:t>
      </w:r>
      <w:r w:rsidR="00A442D5" w:rsidRPr="00C33F3A">
        <w:rPr>
          <w:b/>
          <w:sz w:val="28"/>
          <w:szCs w:val="28"/>
        </w:rPr>
        <w:t>комиссии</w:t>
      </w:r>
      <w:r w:rsidRPr="00C33F3A">
        <w:rPr>
          <w:b/>
          <w:sz w:val="28"/>
          <w:szCs w:val="28"/>
        </w:rPr>
        <w:t xml:space="preserve"> района</w:t>
      </w:r>
    </w:p>
    <w:p w:rsidR="0059783C" w:rsidRPr="00C33F3A" w:rsidRDefault="0059783C" w:rsidP="0059783C">
      <w:pPr>
        <w:ind w:right="-1" w:firstLine="540"/>
        <w:jc w:val="both"/>
        <w:outlineLvl w:val="0"/>
        <w:rPr>
          <w:sz w:val="28"/>
          <w:szCs w:val="28"/>
        </w:rPr>
      </w:pPr>
      <w:r w:rsidRPr="00C33F3A">
        <w:rPr>
          <w:sz w:val="28"/>
          <w:szCs w:val="28"/>
        </w:rPr>
        <w:t xml:space="preserve">1) </w:t>
      </w:r>
      <w:r w:rsidRPr="00C33F3A">
        <w:rPr>
          <w:color w:val="FF0000"/>
          <w:sz w:val="28"/>
          <w:szCs w:val="28"/>
        </w:rPr>
        <w:t>организация и осуществление контроля за законностью и эффективностью использования средств районного бюджета, а также иных сре</w:t>
      </w:r>
      <w:proofErr w:type="gramStart"/>
      <w:r w:rsidRPr="00C33F3A">
        <w:rPr>
          <w:color w:val="FF0000"/>
          <w:sz w:val="28"/>
          <w:szCs w:val="28"/>
        </w:rPr>
        <w:t>дств в сл</w:t>
      </w:r>
      <w:proofErr w:type="gramEnd"/>
      <w:r w:rsidRPr="00C33F3A">
        <w:rPr>
          <w:color w:val="FF0000"/>
          <w:sz w:val="28"/>
          <w:szCs w:val="28"/>
        </w:rPr>
        <w:t>учаях, предусмотренных законодательством Российской Федерации</w:t>
      </w:r>
      <w:r w:rsidRPr="00C33F3A">
        <w:rPr>
          <w:sz w:val="28"/>
          <w:szCs w:val="28"/>
        </w:rPr>
        <w:t>;</w:t>
      </w:r>
    </w:p>
    <w:p w:rsidR="0059783C" w:rsidRPr="004D63E1" w:rsidRDefault="0059783C" w:rsidP="0059783C">
      <w:pPr>
        <w:ind w:right="-1" w:firstLine="540"/>
        <w:jc w:val="both"/>
        <w:outlineLvl w:val="0"/>
        <w:rPr>
          <w:color w:val="FF0000"/>
          <w:sz w:val="28"/>
          <w:szCs w:val="28"/>
        </w:rPr>
      </w:pPr>
      <w:r w:rsidRPr="00C33F3A">
        <w:rPr>
          <w:sz w:val="28"/>
          <w:szCs w:val="28"/>
        </w:rPr>
        <w:t>2) экспертиза проекто</w:t>
      </w:r>
      <w:r w:rsidRPr="00845A8C">
        <w:rPr>
          <w:sz w:val="28"/>
          <w:szCs w:val="28"/>
        </w:rPr>
        <w:t>в районного бюджета</w:t>
      </w:r>
      <w:proofErr w:type="gramStart"/>
      <w:r>
        <w:rPr>
          <w:sz w:val="28"/>
          <w:szCs w:val="28"/>
        </w:rPr>
        <w:t>,</w:t>
      </w:r>
      <w:r w:rsidRPr="004D63E1">
        <w:rPr>
          <w:color w:val="FF0000"/>
          <w:sz w:val="28"/>
          <w:szCs w:val="28"/>
        </w:rPr>
        <w:t>п</w:t>
      </w:r>
      <w:proofErr w:type="gramEnd"/>
      <w:r w:rsidRPr="004D63E1">
        <w:rPr>
          <w:color w:val="FF0000"/>
          <w:sz w:val="28"/>
          <w:szCs w:val="28"/>
        </w:rPr>
        <w:t>роверка и анализ обоснованности его показателей;</w:t>
      </w:r>
    </w:p>
    <w:p w:rsidR="0059783C" w:rsidRPr="00845A8C" w:rsidRDefault="0059783C" w:rsidP="0059783C">
      <w:pPr>
        <w:ind w:right="-1" w:firstLine="540"/>
        <w:jc w:val="both"/>
        <w:outlineLvl w:val="0"/>
        <w:rPr>
          <w:sz w:val="28"/>
          <w:szCs w:val="28"/>
        </w:rPr>
      </w:pPr>
      <w:r w:rsidRPr="00845A8C">
        <w:rPr>
          <w:sz w:val="28"/>
          <w:szCs w:val="28"/>
        </w:rPr>
        <w:t>3) внешняя проверка годового отчета об исполнении районного бюджета;</w:t>
      </w:r>
    </w:p>
    <w:p w:rsidR="0059783C" w:rsidRPr="00845A8C" w:rsidRDefault="0059783C" w:rsidP="0059783C">
      <w:pPr>
        <w:ind w:right="-1" w:firstLine="540"/>
        <w:jc w:val="both"/>
        <w:outlineLvl w:val="0"/>
        <w:rPr>
          <w:sz w:val="28"/>
          <w:szCs w:val="28"/>
        </w:rPr>
      </w:pPr>
      <w:r w:rsidRPr="00845A8C">
        <w:rPr>
          <w:sz w:val="28"/>
          <w:szCs w:val="28"/>
        </w:rPr>
        <w:t xml:space="preserve">4) </w:t>
      </w:r>
      <w:r w:rsidRPr="004D63E1">
        <w:rPr>
          <w:color w:val="FF0000"/>
          <w:sz w:val="28"/>
          <w:szCs w:val="28"/>
        </w:rPr>
        <w:t>проведение аудита в сфере закупок товаров, работ и услуг в соответствии с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</w:t>
      </w:r>
      <w:r w:rsidRPr="00845A8C">
        <w:rPr>
          <w:sz w:val="28"/>
          <w:szCs w:val="28"/>
        </w:rPr>
        <w:t>;</w:t>
      </w:r>
    </w:p>
    <w:p w:rsidR="0059783C" w:rsidRPr="00845A8C" w:rsidRDefault="0059783C" w:rsidP="0059783C">
      <w:pPr>
        <w:ind w:right="-1" w:firstLine="540"/>
        <w:jc w:val="both"/>
        <w:outlineLvl w:val="0"/>
        <w:rPr>
          <w:sz w:val="28"/>
          <w:szCs w:val="28"/>
        </w:rPr>
      </w:pPr>
      <w:r w:rsidRPr="00845A8C">
        <w:rPr>
          <w:sz w:val="28"/>
          <w:szCs w:val="28"/>
        </w:rPr>
        <w:t xml:space="preserve">5) </w:t>
      </w:r>
      <w:r w:rsidRPr="004D63E1">
        <w:rPr>
          <w:color w:val="FF0000"/>
          <w:sz w:val="28"/>
          <w:szCs w:val="28"/>
        </w:rPr>
        <w:t xml:space="preserve">оценка эффективности формирования муниципальной собственности, управления и распоряжения такой собственностью и </w:t>
      </w:r>
      <w:proofErr w:type="gramStart"/>
      <w:r w:rsidRPr="004D63E1">
        <w:rPr>
          <w:color w:val="FF0000"/>
          <w:sz w:val="28"/>
          <w:szCs w:val="28"/>
        </w:rPr>
        <w:t>контроль за</w:t>
      </w:r>
      <w:proofErr w:type="gramEnd"/>
      <w:r w:rsidRPr="004D63E1">
        <w:rPr>
          <w:color w:val="FF0000"/>
          <w:sz w:val="28"/>
          <w:szCs w:val="28"/>
        </w:rPr>
        <w:t xml:space="preserve"> соблюдением установленного порядка формирования такой собственности, управления и распоряжения такой собственностью (включая исключительные права на результаты интеллектуальной деятельности)</w:t>
      </w:r>
      <w:r w:rsidRPr="00845A8C">
        <w:rPr>
          <w:sz w:val="28"/>
          <w:szCs w:val="28"/>
        </w:rPr>
        <w:t>;</w:t>
      </w:r>
    </w:p>
    <w:p w:rsidR="0059783C" w:rsidRPr="00845A8C" w:rsidRDefault="0059783C" w:rsidP="0059783C">
      <w:pPr>
        <w:ind w:right="-1" w:firstLine="540"/>
        <w:jc w:val="both"/>
        <w:outlineLvl w:val="0"/>
        <w:rPr>
          <w:sz w:val="28"/>
          <w:szCs w:val="28"/>
        </w:rPr>
      </w:pPr>
      <w:proofErr w:type="gramStart"/>
      <w:r w:rsidRPr="00845A8C">
        <w:rPr>
          <w:sz w:val="28"/>
          <w:szCs w:val="28"/>
        </w:rPr>
        <w:t>6) оценка эффективности предоставления налоговых и иных льгот и преимуществ, бюджетных кредитов за счет средств районного бюджета,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сделкам, совершаемым юридическими лицами и индивидуальными предпринимателями за счет средств районного бюджета и имущества, находящегося в муниципальной собственности;</w:t>
      </w:r>
      <w:proofErr w:type="gramEnd"/>
    </w:p>
    <w:p w:rsidR="0059783C" w:rsidRPr="00845A8C" w:rsidRDefault="0059783C" w:rsidP="0059783C">
      <w:pPr>
        <w:ind w:right="-1" w:firstLine="540"/>
        <w:jc w:val="both"/>
        <w:outlineLvl w:val="0"/>
        <w:rPr>
          <w:sz w:val="28"/>
          <w:szCs w:val="28"/>
        </w:rPr>
      </w:pPr>
      <w:r w:rsidRPr="00845A8C">
        <w:rPr>
          <w:sz w:val="28"/>
          <w:szCs w:val="28"/>
        </w:rPr>
        <w:t xml:space="preserve">7) </w:t>
      </w:r>
      <w:r w:rsidRPr="004D63E1">
        <w:rPr>
          <w:color w:val="FF0000"/>
          <w:sz w:val="28"/>
          <w:szCs w:val="28"/>
        </w:rPr>
        <w:t xml:space="preserve">экспертиза проектов муниципальных правовых актов в части, касающейся расходных обязательств муниципального района, экспертиза </w:t>
      </w:r>
      <w:r w:rsidRPr="004D63E1">
        <w:rPr>
          <w:color w:val="FF0000"/>
          <w:sz w:val="28"/>
          <w:szCs w:val="28"/>
        </w:rPr>
        <w:lastRenderedPageBreak/>
        <w:t>проектов муниципальных правовых актов, приводящих к изменению доходов районного бюджета, а также муниципальных программ (проектов муниципальных программ)</w:t>
      </w:r>
      <w:r w:rsidRPr="00845A8C">
        <w:rPr>
          <w:sz w:val="28"/>
          <w:szCs w:val="28"/>
        </w:rPr>
        <w:t>;</w:t>
      </w:r>
    </w:p>
    <w:p w:rsidR="0059783C" w:rsidRPr="00845A8C" w:rsidRDefault="0059783C" w:rsidP="0059783C">
      <w:pPr>
        <w:ind w:right="-1" w:firstLine="540"/>
        <w:jc w:val="both"/>
        <w:outlineLvl w:val="0"/>
        <w:rPr>
          <w:sz w:val="28"/>
          <w:szCs w:val="28"/>
        </w:rPr>
      </w:pPr>
      <w:r w:rsidRPr="00845A8C">
        <w:rPr>
          <w:sz w:val="28"/>
          <w:szCs w:val="28"/>
        </w:rPr>
        <w:t xml:space="preserve">8) анализ </w:t>
      </w:r>
      <w:r w:rsidRPr="004D63E1">
        <w:rPr>
          <w:color w:val="FF0000"/>
          <w:sz w:val="28"/>
          <w:szCs w:val="28"/>
        </w:rPr>
        <w:t>и мониторинг</w:t>
      </w:r>
      <w:r w:rsidR="0048245C">
        <w:rPr>
          <w:color w:val="FF0000"/>
          <w:sz w:val="28"/>
          <w:szCs w:val="28"/>
        </w:rPr>
        <w:t xml:space="preserve"> </w:t>
      </w:r>
      <w:r w:rsidRPr="00845A8C">
        <w:rPr>
          <w:sz w:val="28"/>
          <w:szCs w:val="28"/>
        </w:rPr>
        <w:t>бюджетного процесса в районе</w:t>
      </w:r>
      <w:r>
        <w:rPr>
          <w:sz w:val="28"/>
          <w:szCs w:val="28"/>
        </w:rPr>
        <w:t>,</w:t>
      </w:r>
      <w:r w:rsidR="0048245C">
        <w:rPr>
          <w:sz w:val="28"/>
          <w:szCs w:val="28"/>
        </w:rPr>
        <w:t xml:space="preserve"> </w:t>
      </w:r>
      <w:r w:rsidRPr="004D63E1">
        <w:rPr>
          <w:color w:val="FF0000"/>
          <w:sz w:val="28"/>
          <w:szCs w:val="28"/>
        </w:rPr>
        <w:t>в том числе</w:t>
      </w:r>
      <w:r w:rsidRPr="00845A8C">
        <w:rPr>
          <w:sz w:val="28"/>
          <w:szCs w:val="28"/>
        </w:rPr>
        <w:t xml:space="preserve"> подготовка предложений</w:t>
      </w:r>
      <w:r w:rsidR="0048245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 устранению выявленных отклонений в бюджетном процессе </w:t>
      </w:r>
      <w:r w:rsidRPr="004D63E1">
        <w:rPr>
          <w:color w:val="FF0000"/>
          <w:sz w:val="28"/>
          <w:szCs w:val="28"/>
        </w:rPr>
        <w:t>и совершенствованию бюджетного законодательства Российской Федерации</w:t>
      </w:r>
      <w:r w:rsidRPr="00845A8C">
        <w:rPr>
          <w:sz w:val="28"/>
          <w:szCs w:val="28"/>
        </w:rPr>
        <w:t>;</w:t>
      </w:r>
    </w:p>
    <w:p w:rsidR="0059783C" w:rsidRPr="00845A8C" w:rsidRDefault="0059783C" w:rsidP="0059783C">
      <w:pPr>
        <w:ind w:right="-1" w:firstLine="540"/>
        <w:jc w:val="both"/>
        <w:outlineLvl w:val="0"/>
        <w:rPr>
          <w:sz w:val="28"/>
          <w:szCs w:val="28"/>
        </w:rPr>
      </w:pPr>
      <w:r w:rsidRPr="00845A8C">
        <w:rPr>
          <w:sz w:val="28"/>
          <w:szCs w:val="28"/>
        </w:rPr>
        <w:t xml:space="preserve">9) </w:t>
      </w:r>
      <w:r w:rsidRPr="004D63E1">
        <w:rPr>
          <w:color w:val="FF0000"/>
          <w:sz w:val="28"/>
          <w:szCs w:val="28"/>
        </w:rPr>
        <w:t xml:space="preserve">проведение оперативного анализа исполнения и </w:t>
      </w:r>
      <w:proofErr w:type="gramStart"/>
      <w:r w:rsidRPr="004D63E1">
        <w:rPr>
          <w:color w:val="FF0000"/>
          <w:sz w:val="28"/>
          <w:szCs w:val="28"/>
        </w:rPr>
        <w:t>контроля за</w:t>
      </w:r>
      <w:proofErr w:type="gramEnd"/>
      <w:r w:rsidRPr="004D63E1">
        <w:rPr>
          <w:color w:val="FF0000"/>
          <w:sz w:val="28"/>
          <w:szCs w:val="28"/>
        </w:rPr>
        <w:t xml:space="preserve"> организацией исполнения районного бюджета в текущем финансовом году, ежеквартальное представление информации о ходе исполнения районного бюджета, о результатах проведенных контрольных и экспертно-аналитических мероприятий в районный Совет народных депутатов и главе района</w:t>
      </w:r>
      <w:r w:rsidRPr="00845A8C">
        <w:rPr>
          <w:sz w:val="28"/>
          <w:szCs w:val="28"/>
        </w:rPr>
        <w:t>;</w:t>
      </w:r>
    </w:p>
    <w:p w:rsidR="0059783C" w:rsidRPr="003F7619" w:rsidRDefault="0059783C" w:rsidP="0059783C">
      <w:pPr>
        <w:ind w:firstLine="709"/>
        <w:jc w:val="both"/>
        <w:rPr>
          <w:color w:val="FF0000"/>
          <w:sz w:val="28"/>
          <w:szCs w:val="28"/>
        </w:rPr>
      </w:pPr>
      <w:r w:rsidRPr="003F7619">
        <w:rPr>
          <w:color w:val="FF0000"/>
          <w:sz w:val="28"/>
          <w:szCs w:val="28"/>
        </w:rPr>
        <w:t xml:space="preserve">10) осуществление </w:t>
      </w:r>
      <w:proofErr w:type="gramStart"/>
      <w:r w:rsidRPr="003F7619">
        <w:rPr>
          <w:color w:val="FF0000"/>
          <w:sz w:val="28"/>
          <w:szCs w:val="28"/>
        </w:rPr>
        <w:t>контроля за</w:t>
      </w:r>
      <w:proofErr w:type="gramEnd"/>
      <w:r w:rsidRPr="003F7619">
        <w:rPr>
          <w:color w:val="FF0000"/>
          <w:sz w:val="28"/>
          <w:szCs w:val="28"/>
        </w:rPr>
        <w:t xml:space="preserve"> состоянием муниципального внутреннего и внешнего долга;</w:t>
      </w:r>
    </w:p>
    <w:p w:rsidR="0059783C" w:rsidRPr="003F7619" w:rsidRDefault="0059783C" w:rsidP="0059783C">
      <w:pPr>
        <w:ind w:firstLine="709"/>
        <w:jc w:val="both"/>
        <w:rPr>
          <w:color w:val="FF0000"/>
          <w:sz w:val="28"/>
          <w:szCs w:val="28"/>
        </w:rPr>
      </w:pPr>
      <w:r w:rsidRPr="003F7619">
        <w:rPr>
          <w:color w:val="FF0000"/>
          <w:sz w:val="28"/>
          <w:szCs w:val="28"/>
        </w:rPr>
        <w:t xml:space="preserve">11) оценка реализуемости, рисков и результатов достижения целей социально-экономического развития муниципального района, предусмотренных документами стратегического планирования муниципального района, в пределах компетенции контрольно-счётной </w:t>
      </w:r>
      <w:r w:rsidR="00A442D5">
        <w:rPr>
          <w:sz w:val="28"/>
          <w:szCs w:val="28"/>
        </w:rPr>
        <w:t>комиссии</w:t>
      </w:r>
      <w:r w:rsidRPr="003F7619">
        <w:rPr>
          <w:color w:val="FF0000"/>
          <w:sz w:val="28"/>
          <w:szCs w:val="28"/>
        </w:rPr>
        <w:t xml:space="preserve"> района;</w:t>
      </w:r>
    </w:p>
    <w:p w:rsidR="0059783C" w:rsidRDefault="0059783C" w:rsidP="0059783C">
      <w:pPr>
        <w:ind w:right="-1" w:firstLine="540"/>
        <w:jc w:val="both"/>
        <w:outlineLvl w:val="0"/>
        <w:rPr>
          <w:sz w:val="28"/>
          <w:szCs w:val="28"/>
        </w:rPr>
      </w:pPr>
      <w:r w:rsidRPr="00845A8C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845A8C">
        <w:rPr>
          <w:sz w:val="28"/>
          <w:szCs w:val="28"/>
        </w:rPr>
        <w:t>) участие в пределах полномочий в мероприятиях, направленных на противодействие коррупции;</w:t>
      </w:r>
    </w:p>
    <w:p w:rsidR="0059783C" w:rsidRPr="003F7619" w:rsidRDefault="0059783C" w:rsidP="0059783C">
      <w:pPr>
        <w:ind w:right="-1" w:firstLine="540"/>
        <w:jc w:val="both"/>
        <w:outlineLvl w:val="0"/>
        <w:rPr>
          <w:color w:val="FF0000"/>
          <w:sz w:val="28"/>
          <w:szCs w:val="28"/>
        </w:rPr>
      </w:pPr>
      <w:r w:rsidRPr="003F7619">
        <w:rPr>
          <w:color w:val="FF0000"/>
          <w:sz w:val="28"/>
          <w:szCs w:val="28"/>
        </w:rPr>
        <w:t xml:space="preserve">13) </w:t>
      </w:r>
      <w:proofErr w:type="gramStart"/>
      <w:r w:rsidRPr="003F7619">
        <w:rPr>
          <w:color w:val="FF0000"/>
          <w:sz w:val="28"/>
          <w:szCs w:val="28"/>
        </w:rPr>
        <w:t>контроль за</w:t>
      </w:r>
      <w:proofErr w:type="gramEnd"/>
      <w:r w:rsidRPr="003F7619">
        <w:rPr>
          <w:color w:val="FF0000"/>
          <w:sz w:val="28"/>
          <w:szCs w:val="28"/>
        </w:rPr>
        <w:t xml:space="preserve"> законностью и эффективностью использования средств бюджета муниципального района, поступивших в бюджеты поселений, входящих в состав муниципального района;</w:t>
      </w:r>
    </w:p>
    <w:p w:rsidR="0059783C" w:rsidRPr="003542AE" w:rsidRDefault="0059783C" w:rsidP="00C33F3A">
      <w:pPr>
        <w:ind w:right="-1" w:firstLine="540"/>
        <w:jc w:val="both"/>
        <w:rPr>
          <w:sz w:val="28"/>
          <w:szCs w:val="28"/>
        </w:rPr>
      </w:pPr>
      <w:r>
        <w:rPr>
          <w:sz w:val="28"/>
          <w:szCs w:val="28"/>
        </w:rPr>
        <w:t>14) иные полномочия в сфере внешнего муниципального финансового контроля, установленные федеральными законами, законами Алтайского края, настоящим Уставом и нормативными правовыми актами районного Совета народных депутатов</w:t>
      </w:r>
      <w:proofErr w:type="gramStart"/>
      <w:r>
        <w:rPr>
          <w:sz w:val="28"/>
          <w:szCs w:val="28"/>
        </w:rPr>
        <w:t>.»</w:t>
      </w:r>
      <w:r w:rsidR="00A442D5">
        <w:rPr>
          <w:sz w:val="28"/>
          <w:szCs w:val="28"/>
        </w:rPr>
        <w:t>;</w:t>
      </w:r>
      <w:proofErr w:type="gramEnd"/>
    </w:p>
    <w:p w:rsidR="001C3E10" w:rsidRDefault="004169EA" w:rsidP="001C3E10">
      <w:pPr>
        <w:suppressAutoHyphens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10</w:t>
      </w:r>
      <w:r w:rsidR="005B12FE">
        <w:rPr>
          <w:color w:val="000000"/>
          <w:sz w:val="28"/>
          <w:szCs w:val="28"/>
        </w:rPr>
        <w:t xml:space="preserve">) </w:t>
      </w:r>
      <w:r w:rsidR="001C3E10">
        <w:rPr>
          <w:color w:val="000000"/>
          <w:sz w:val="28"/>
          <w:szCs w:val="28"/>
        </w:rPr>
        <w:t>пункт 5 статьи 53 изложить в следующей редакции:</w:t>
      </w:r>
    </w:p>
    <w:p w:rsidR="001C3E10" w:rsidRPr="004F1B66" w:rsidRDefault="001C3E10" w:rsidP="001C3E10">
      <w:pPr>
        <w:pStyle w:val="a6"/>
        <w:suppressAutoHyphens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 w:rsidRPr="004F1B66">
        <w:rPr>
          <w:color w:val="000000"/>
          <w:sz w:val="28"/>
          <w:szCs w:val="28"/>
        </w:rPr>
        <w:t>«</w:t>
      </w:r>
      <w:r>
        <w:rPr>
          <w:color w:val="000000"/>
          <w:sz w:val="28"/>
          <w:szCs w:val="28"/>
        </w:rPr>
        <w:t>5.</w:t>
      </w:r>
      <w:r w:rsidRPr="004F1B66">
        <w:rPr>
          <w:color w:val="000000"/>
          <w:sz w:val="28"/>
          <w:szCs w:val="28"/>
        </w:rPr>
        <w:t>Устав, муниципальный правовой акт о внесении изменений и дополнений в Устав подлежат официальному опубликованию после их государственной регистрации и вступают в силу после их официального опубликования.</w:t>
      </w:r>
    </w:p>
    <w:p w:rsidR="00A442D5" w:rsidRDefault="001C3E10" w:rsidP="00C33F3A">
      <w:pPr>
        <w:pStyle w:val="a6"/>
        <w:suppressAutoHyphens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proofErr w:type="gramStart"/>
      <w:r w:rsidRPr="004F1B66">
        <w:rPr>
          <w:color w:val="000000"/>
          <w:sz w:val="28"/>
          <w:szCs w:val="28"/>
        </w:rPr>
        <w:t xml:space="preserve">Глава района обязан официально опубликовать зарегистрированные Устав, муниципальный правовой акт о внесении изменений и дополнений в Устав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</w:t>
      </w:r>
      <w:r w:rsidRPr="00716917">
        <w:rPr>
          <w:color w:val="FF0000"/>
          <w:sz w:val="28"/>
          <w:szCs w:val="28"/>
        </w:rPr>
        <w:t>уведомления о включении сведений об Уставе, муниципальном правовом акте о внесении изменений в Устав в государственный реестр уставов муниципальных образований субъекта Российской</w:t>
      </w:r>
      <w:proofErr w:type="gramEnd"/>
      <w:r w:rsidRPr="00716917">
        <w:rPr>
          <w:color w:val="FF0000"/>
          <w:sz w:val="28"/>
          <w:szCs w:val="28"/>
        </w:rPr>
        <w:t xml:space="preserve"> Федерации, предусмотренного частью 6 статьи 4 Федерального закона от 21 июля 2005 года № 97-ФЗ «О государственной регистрации уставов муниципальных образований</w:t>
      </w:r>
      <w:proofErr w:type="gramStart"/>
      <w:r w:rsidR="00A442D5">
        <w:rPr>
          <w:color w:val="FF0000"/>
          <w:sz w:val="28"/>
          <w:szCs w:val="28"/>
        </w:rPr>
        <w:t>.</w:t>
      </w:r>
      <w:r w:rsidR="00A442D5">
        <w:rPr>
          <w:color w:val="000000"/>
          <w:sz w:val="28"/>
          <w:szCs w:val="28"/>
        </w:rPr>
        <w:t>»;</w:t>
      </w:r>
      <w:proofErr w:type="gramEnd"/>
    </w:p>
    <w:p w:rsidR="001C3E10" w:rsidRPr="001E66D5" w:rsidRDefault="005B12FE" w:rsidP="001C3E10">
      <w:pPr>
        <w:pStyle w:val="a6"/>
        <w:suppressAutoHyphens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</w:t>
      </w:r>
      <w:r w:rsidR="004169EA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 xml:space="preserve">) </w:t>
      </w:r>
      <w:bookmarkStart w:id="0" w:name="_GoBack"/>
      <w:bookmarkEnd w:id="0"/>
      <w:r w:rsidR="001C3E10" w:rsidRPr="001E66D5">
        <w:rPr>
          <w:color w:val="000000"/>
          <w:sz w:val="28"/>
          <w:szCs w:val="28"/>
        </w:rPr>
        <w:t xml:space="preserve"> статью 67 изложить в следующей редакции:</w:t>
      </w:r>
    </w:p>
    <w:p w:rsidR="001C3E10" w:rsidRDefault="001C3E10" w:rsidP="001C3E10">
      <w:pPr>
        <w:pStyle w:val="a6"/>
        <w:suppressAutoHyphens/>
        <w:spacing w:before="0" w:beforeAutospacing="0" w:after="0" w:afterAutospacing="0"/>
        <w:ind w:firstLine="567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«</w:t>
      </w:r>
      <w:r w:rsidRPr="00BB11C4">
        <w:rPr>
          <w:b/>
          <w:color w:val="000000"/>
          <w:sz w:val="28"/>
          <w:szCs w:val="28"/>
        </w:rPr>
        <w:t>Статья 67. Муниципальный контроль</w:t>
      </w:r>
    </w:p>
    <w:p w:rsidR="004169EA" w:rsidRDefault="004169EA" w:rsidP="00886DC0">
      <w:pPr>
        <w:pStyle w:val="a6"/>
        <w:suppressAutoHyphens/>
        <w:spacing w:before="0" w:beforeAutospacing="0" w:after="0" w:afterAutospacing="0"/>
        <w:ind w:firstLine="567"/>
        <w:jc w:val="both"/>
        <w:rPr>
          <w:color w:val="FF0000"/>
          <w:sz w:val="28"/>
          <w:szCs w:val="28"/>
        </w:rPr>
      </w:pPr>
      <w:r w:rsidRPr="004169EA">
        <w:rPr>
          <w:color w:val="FF0000"/>
          <w:sz w:val="28"/>
          <w:szCs w:val="28"/>
        </w:rPr>
        <w:t xml:space="preserve">1. Муниципальный контроль осуществляется в рамках полномочий органов местного самоуправления по решению вопросов местного значения. </w:t>
      </w:r>
    </w:p>
    <w:p w:rsidR="004169EA" w:rsidRDefault="004169EA" w:rsidP="00886DC0">
      <w:pPr>
        <w:pStyle w:val="a6"/>
        <w:suppressAutoHyphens/>
        <w:spacing w:before="0" w:beforeAutospacing="0" w:after="0" w:afterAutospacing="0"/>
        <w:ind w:firstLine="567"/>
        <w:jc w:val="both"/>
        <w:rPr>
          <w:color w:val="FF0000"/>
          <w:sz w:val="28"/>
          <w:szCs w:val="28"/>
        </w:rPr>
      </w:pPr>
      <w:r w:rsidRPr="004169EA">
        <w:rPr>
          <w:color w:val="FF0000"/>
          <w:sz w:val="28"/>
          <w:szCs w:val="28"/>
        </w:rPr>
        <w:t xml:space="preserve">2. Отношения по организации и осуществлению муниципального контроля регулируются Федеральным законом от 31 июля 2020 года № 248-ФЗ «О </w:t>
      </w:r>
      <w:r w:rsidRPr="004169EA">
        <w:rPr>
          <w:color w:val="FF0000"/>
          <w:sz w:val="28"/>
          <w:szCs w:val="28"/>
        </w:rPr>
        <w:lastRenderedPageBreak/>
        <w:t xml:space="preserve">государственном контроле (надзоре) и муниципальном контроле в Российской Федерации». </w:t>
      </w:r>
    </w:p>
    <w:p w:rsidR="004169EA" w:rsidRDefault="004169EA" w:rsidP="00886DC0">
      <w:pPr>
        <w:pStyle w:val="a6"/>
        <w:suppressAutoHyphens/>
        <w:spacing w:before="0" w:beforeAutospacing="0" w:after="0" w:afterAutospacing="0"/>
        <w:ind w:firstLine="567"/>
        <w:jc w:val="both"/>
        <w:rPr>
          <w:color w:val="FF0000"/>
          <w:sz w:val="28"/>
          <w:szCs w:val="28"/>
        </w:rPr>
      </w:pPr>
      <w:r w:rsidRPr="004169EA">
        <w:rPr>
          <w:color w:val="FF0000"/>
          <w:sz w:val="28"/>
          <w:szCs w:val="28"/>
        </w:rPr>
        <w:t xml:space="preserve">3. Вид муниципального контроля подлежит осуществлению при наличии в границах муниципального образования объектов соответствующего вида контроля. </w:t>
      </w:r>
    </w:p>
    <w:p w:rsidR="00A442D5" w:rsidRPr="004169EA" w:rsidRDefault="004169EA" w:rsidP="00886DC0">
      <w:pPr>
        <w:pStyle w:val="a6"/>
        <w:suppressAutoHyphens/>
        <w:spacing w:before="0" w:beforeAutospacing="0" w:after="0" w:afterAutospacing="0"/>
        <w:ind w:firstLine="567"/>
        <w:jc w:val="both"/>
        <w:rPr>
          <w:color w:val="FF0000"/>
          <w:sz w:val="28"/>
          <w:szCs w:val="28"/>
        </w:rPr>
      </w:pPr>
      <w:r w:rsidRPr="004169EA">
        <w:rPr>
          <w:color w:val="FF0000"/>
          <w:sz w:val="28"/>
          <w:szCs w:val="28"/>
        </w:rPr>
        <w:t>4. Порядок организации и осуществления муниципального контроля устанавливается положением о виде муниципального контроля, утверждаемым районным Советом народных депутатов</w:t>
      </w:r>
      <w:proofErr w:type="gramStart"/>
      <w:r w:rsidRPr="004169EA">
        <w:rPr>
          <w:color w:val="FF0000"/>
          <w:sz w:val="28"/>
          <w:szCs w:val="28"/>
        </w:rPr>
        <w:t>.</w:t>
      </w:r>
      <w:r w:rsidR="001C3E10" w:rsidRPr="004169EA">
        <w:rPr>
          <w:color w:val="FF0000"/>
          <w:sz w:val="28"/>
          <w:szCs w:val="28"/>
        </w:rPr>
        <w:t>»</w:t>
      </w:r>
      <w:r w:rsidR="00A442D5" w:rsidRPr="004169EA">
        <w:rPr>
          <w:color w:val="FF0000"/>
          <w:sz w:val="28"/>
          <w:szCs w:val="28"/>
        </w:rPr>
        <w:t>.</w:t>
      </w:r>
      <w:proofErr w:type="gramEnd"/>
    </w:p>
    <w:p w:rsidR="001C3E10" w:rsidRPr="005D7CEE" w:rsidRDefault="001C3E10" w:rsidP="001C3E10">
      <w:pPr>
        <w:tabs>
          <w:tab w:val="left" w:pos="0"/>
        </w:tabs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5D7CEE">
        <w:rPr>
          <w:sz w:val="28"/>
          <w:szCs w:val="28"/>
        </w:rPr>
        <w:t>. Представить настоящее решение для государственной регистрации в Управление Минюста России по Алтайскому краю.</w:t>
      </w:r>
    </w:p>
    <w:p w:rsidR="001C3E10" w:rsidRPr="005D7CEE" w:rsidRDefault="001C3E10" w:rsidP="001C3E10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5D7CEE">
        <w:rPr>
          <w:sz w:val="28"/>
          <w:szCs w:val="28"/>
        </w:rPr>
        <w:t>3.Опубликовать настоящее решение после государственной регистрации в установленном порядке.</w:t>
      </w:r>
    </w:p>
    <w:p w:rsidR="001C3E10" w:rsidRPr="005D7CEE" w:rsidRDefault="001C3E10" w:rsidP="001C3E10">
      <w:pPr>
        <w:tabs>
          <w:tab w:val="left" w:pos="567"/>
          <w:tab w:val="left" w:pos="993"/>
        </w:tabs>
        <w:suppressAutoHyphens/>
        <w:ind w:firstLine="567"/>
        <w:jc w:val="both"/>
        <w:rPr>
          <w:sz w:val="28"/>
          <w:szCs w:val="28"/>
        </w:rPr>
      </w:pPr>
      <w:r w:rsidRPr="005D7CEE">
        <w:rPr>
          <w:sz w:val="28"/>
          <w:szCs w:val="28"/>
        </w:rPr>
        <w:t>4.</w:t>
      </w:r>
      <w:proofErr w:type="gramStart"/>
      <w:r w:rsidRPr="005D7CEE">
        <w:rPr>
          <w:sz w:val="28"/>
          <w:szCs w:val="28"/>
        </w:rPr>
        <w:t>Контроль за</w:t>
      </w:r>
      <w:proofErr w:type="gramEnd"/>
      <w:r w:rsidRPr="005D7CEE">
        <w:rPr>
          <w:sz w:val="28"/>
          <w:szCs w:val="28"/>
        </w:rPr>
        <w:t xml:space="preserve"> исполнением настоящего решения  возложить  на постоянную комиссию по социальной, правовой, молодежной политике и местному самоуправлению (Чернышев Е.Ю.).</w:t>
      </w:r>
    </w:p>
    <w:p w:rsidR="001C3E10" w:rsidRPr="005D7CEE" w:rsidRDefault="001C3E10" w:rsidP="001C3E10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5D7CEE">
        <w:rPr>
          <w:sz w:val="28"/>
          <w:szCs w:val="28"/>
        </w:rPr>
        <w:t>5.Настоящее решение вступает в силу в соответствии с Федеральным законом от 06.10.2003 № 131-ФЗ «Об общих принципах организации местного самоуправления в Российской Федерации».</w:t>
      </w:r>
    </w:p>
    <w:p w:rsidR="001C3E10" w:rsidRPr="005D7CEE" w:rsidRDefault="001C3E10" w:rsidP="001C3E10">
      <w:pPr>
        <w:ind w:left="5670"/>
        <w:rPr>
          <w:sz w:val="28"/>
          <w:szCs w:val="28"/>
        </w:rPr>
      </w:pPr>
    </w:p>
    <w:p w:rsidR="001C3E10" w:rsidRPr="005D7CEE" w:rsidRDefault="001C3E10" w:rsidP="001C3E10">
      <w:pPr>
        <w:ind w:left="5670"/>
        <w:rPr>
          <w:sz w:val="28"/>
          <w:szCs w:val="28"/>
        </w:rPr>
      </w:pPr>
    </w:p>
    <w:p w:rsidR="001C3E10" w:rsidRPr="005D7CEE" w:rsidRDefault="001C3E10" w:rsidP="001C3E10">
      <w:pPr>
        <w:tabs>
          <w:tab w:val="left" w:pos="567"/>
        </w:tabs>
        <w:ind w:left="5670"/>
        <w:rPr>
          <w:sz w:val="28"/>
          <w:szCs w:val="28"/>
        </w:rPr>
      </w:pPr>
    </w:p>
    <w:p w:rsidR="001C3E10" w:rsidRPr="005D7CEE" w:rsidRDefault="001C3E10" w:rsidP="001C3E10">
      <w:pPr>
        <w:rPr>
          <w:sz w:val="28"/>
          <w:szCs w:val="28"/>
        </w:rPr>
      </w:pPr>
      <w:r w:rsidRPr="005D7CEE">
        <w:rPr>
          <w:sz w:val="28"/>
          <w:szCs w:val="28"/>
        </w:rPr>
        <w:t xml:space="preserve">Председатель районного Совета </w:t>
      </w:r>
    </w:p>
    <w:p w:rsidR="001C3E10" w:rsidRPr="005D7CEE" w:rsidRDefault="001C3E10" w:rsidP="001C3E10">
      <w:pPr>
        <w:tabs>
          <w:tab w:val="left" w:pos="567"/>
          <w:tab w:val="left" w:pos="8080"/>
        </w:tabs>
        <w:rPr>
          <w:sz w:val="28"/>
          <w:szCs w:val="28"/>
        </w:rPr>
      </w:pPr>
      <w:r w:rsidRPr="005D7CEE">
        <w:rPr>
          <w:sz w:val="28"/>
          <w:szCs w:val="28"/>
        </w:rPr>
        <w:t xml:space="preserve">народных депутатов                                                                                </w:t>
      </w:r>
      <w:proofErr w:type="spellStart"/>
      <w:r w:rsidRPr="005D7CEE">
        <w:rPr>
          <w:sz w:val="28"/>
          <w:szCs w:val="28"/>
        </w:rPr>
        <w:t>Е.И.Дайбов</w:t>
      </w:r>
      <w:proofErr w:type="spellEnd"/>
    </w:p>
    <w:p w:rsidR="001C3E10" w:rsidRPr="005D7CEE" w:rsidRDefault="001C3E10" w:rsidP="001C3E10">
      <w:pPr>
        <w:rPr>
          <w:sz w:val="28"/>
          <w:szCs w:val="28"/>
        </w:rPr>
      </w:pPr>
    </w:p>
    <w:p w:rsidR="001C3E10" w:rsidRPr="005D7CEE" w:rsidRDefault="001C3E10" w:rsidP="001C3E10">
      <w:pPr>
        <w:rPr>
          <w:sz w:val="28"/>
          <w:szCs w:val="28"/>
        </w:rPr>
      </w:pPr>
    </w:p>
    <w:p w:rsidR="001C3E10" w:rsidRPr="005D7CEE" w:rsidRDefault="001C3E10" w:rsidP="001C3E10">
      <w:pPr>
        <w:rPr>
          <w:sz w:val="28"/>
          <w:szCs w:val="28"/>
        </w:rPr>
      </w:pPr>
      <w:r w:rsidRPr="005D7CEE">
        <w:rPr>
          <w:sz w:val="28"/>
          <w:szCs w:val="28"/>
        </w:rPr>
        <w:t>Глава района                                                                                            А.Л.Вожаков</w:t>
      </w:r>
    </w:p>
    <w:p w:rsidR="001C3E10" w:rsidRPr="005D7CEE" w:rsidRDefault="001C3E10" w:rsidP="001C3E10">
      <w:pPr>
        <w:rPr>
          <w:sz w:val="28"/>
          <w:szCs w:val="28"/>
        </w:rPr>
      </w:pPr>
    </w:p>
    <w:p w:rsidR="001C3E10" w:rsidRPr="005D7CEE" w:rsidRDefault="001C3E10" w:rsidP="001C3E10"/>
    <w:p w:rsidR="000B47A6" w:rsidRDefault="000B47A6"/>
    <w:sectPr w:rsidR="000B47A6" w:rsidSect="00886DC0">
      <w:pgSz w:w="11906" w:h="16838"/>
      <w:pgMar w:top="567" w:right="566" w:bottom="737" w:left="156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740B31"/>
    <w:multiLevelType w:val="hybridMultilevel"/>
    <w:tmpl w:val="FAA0687C"/>
    <w:lvl w:ilvl="0" w:tplc="C7BC2F0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defaultTabStop w:val="708"/>
  <w:characterSpacingControl w:val="doNotCompress"/>
  <w:compat/>
  <w:rsids>
    <w:rsidRoot w:val="001C3E10"/>
    <w:rsid w:val="00070117"/>
    <w:rsid w:val="000B47A6"/>
    <w:rsid w:val="001C3E10"/>
    <w:rsid w:val="004169EA"/>
    <w:rsid w:val="0048245C"/>
    <w:rsid w:val="004A13C8"/>
    <w:rsid w:val="00582ADC"/>
    <w:rsid w:val="0059783C"/>
    <w:rsid w:val="005B12FE"/>
    <w:rsid w:val="005F5AD4"/>
    <w:rsid w:val="006F2EAB"/>
    <w:rsid w:val="008654B6"/>
    <w:rsid w:val="00886DC0"/>
    <w:rsid w:val="008C39C9"/>
    <w:rsid w:val="00984927"/>
    <w:rsid w:val="009A7021"/>
    <w:rsid w:val="009E2DEA"/>
    <w:rsid w:val="00A442D5"/>
    <w:rsid w:val="00A55C27"/>
    <w:rsid w:val="00C11D88"/>
    <w:rsid w:val="00C33F3A"/>
    <w:rsid w:val="00CF0CAA"/>
    <w:rsid w:val="00DE0930"/>
    <w:rsid w:val="00E87F19"/>
    <w:rsid w:val="00F15AA1"/>
    <w:rsid w:val="00F41FB1"/>
    <w:rsid w:val="00F84794"/>
    <w:rsid w:val="00FB77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E10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59783C"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9">
    <w:name w:val="heading 9"/>
    <w:basedOn w:val="a"/>
    <w:next w:val="a"/>
    <w:link w:val="90"/>
    <w:qFormat/>
    <w:rsid w:val="0059783C"/>
    <w:pPr>
      <w:keepNext/>
      <w:overflowPunct/>
      <w:autoSpaceDE/>
      <w:autoSpaceDN/>
      <w:adjustRightInd/>
      <w:textAlignment w:val="auto"/>
      <w:outlineLvl w:val="8"/>
    </w:pPr>
    <w:rPr>
      <w:color w:val="FF99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1C3E10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1C3E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1C3E10"/>
    <w:pPr>
      <w:jc w:val="left"/>
    </w:pPr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unhideWhenUsed/>
    <w:rsid w:val="001C3E1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90">
    <w:name w:val="Заголовок 9 Знак"/>
    <w:basedOn w:val="a0"/>
    <w:link w:val="9"/>
    <w:rsid w:val="0059783C"/>
    <w:rPr>
      <w:rFonts w:ascii="Times New Roman" w:eastAsia="Times New Roman" w:hAnsi="Times New Roman" w:cs="Times New Roman"/>
      <w:color w:val="FF9900"/>
      <w:sz w:val="24"/>
      <w:szCs w:val="20"/>
      <w:lang w:eastAsia="ru-RU"/>
    </w:rPr>
  </w:style>
  <w:style w:type="paragraph" w:customStyle="1" w:styleId="ConsNormal">
    <w:name w:val="ConsNormal"/>
    <w:rsid w:val="0059783C"/>
    <w:pPr>
      <w:widowControl w:val="0"/>
      <w:ind w:firstLine="720"/>
      <w:jc w:val="left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59783C"/>
    <w:pPr>
      <w:overflowPunct/>
      <w:autoSpaceDE/>
      <w:autoSpaceDN/>
      <w:adjustRightInd/>
      <w:jc w:val="center"/>
      <w:textAlignment w:val="auto"/>
    </w:pPr>
    <w:rPr>
      <w:b/>
      <w:sz w:val="28"/>
    </w:rPr>
  </w:style>
  <w:style w:type="character" w:customStyle="1" w:styleId="a8">
    <w:name w:val="Название Знак"/>
    <w:basedOn w:val="a0"/>
    <w:link w:val="a7"/>
    <w:rsid w:val="0059783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Indent 3"/>
    <w:basedOn w:val="a"/>
    <w:link w:val="30"/>
    <w:rsid w:val="0059783C"/>
    <w:pPr>
      <w:overflowPunct/>
      <w:autoSpaceDE/>
      <w:autoSpaceDN/>
      <w:adjustRightInd/>
      <w:spacing w:after="120"/>
      <w:ind w:left="283"/>
      <w:textAlignment w:val="auto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59783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rsid w:val="0059783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E10"/>
    <w:pPr>
      <w:overflowPunct w:val="0"/>
      <w:autoSpaceDE w:val="0"/>
      <w:autoSpaceDN w:val="0"/>
      <w:adjustRightInd w:val="0"/>
      <w:jc w:val="left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59783C"/>
    <w:pPr>
      <w:keepNext/>
      <w:overflowPunct/>
      <w:autoSpaceDE/>
      <w:autoSpaceDN/>
      <w:adjustRightInd/>
      <w:spacing w:before="240" w:after="60"/>
      <w:textAlignment w:val="auto"/>
      <w:outlineLvl w:val="3"/>
    </w:pPr>
    <w:rPr>
      <w:b/>
      <w:bCs/>
      <w:sz w:val="28"/>
      <w:szCs w:val="28"/>
    </w:rPr>
  </w:style>
  <w:style w:type="paragraph" w:styleId="9">
    <w:name w:val="heading 9"/>
    <w:basedOn w:val="a"/>
    <w:next w:val="a"/>
    <w:link w:val="90"/>
    <w:qFormat/>
    <w:rsid w:val="0059783C"/>
    <w:pPr>
      <w:keepNext/>
      <w:overflowPunct/>
      <w:autoSpaceDE/>
      <w:autoSpaceDN/>
      <w:adjustRightInd/>
      <w:textAlignment w:val="auto"/>
      <w:outlineLvl w:val="8"/>
    </w:pPr>
    <w:rPr>
      <w:color w:val="FF99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unhideWhenUsed/>
    <w:rsid w:val="001C3E10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1C3E1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 Spacing"/>
    <w:uiPriority w:val="1"/>
    <w:qFormat/>
    <w:rsid w:val="001C3E10"/>
    <w:pPr>
      <w:jc w:val="left"/>
    </w:pPr>
    <w:rPr>
      <w:rFonts w:ascii="Calibri" w:eastAsia="Calibri" w:hAnsi="Calibri" w:cs="Times New Roman"/>
    </w:rPr>
  </w:style>
  <w:style w:type="paragraph" w:styleId="a6">
    <w:name w:val="Normal (Web)"/>
    <w:basedOn w:val="a"/>
    <w:uiPriority w:val="99"/>
    <w:unhideWhenUsed/>
    <w:rsid w:val="001C3E10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90">
    <w:name w:val="Заголовок 9 Знак"/>
    <w:basedOn w:val="a0"/>
    <w:link w:val="9"/>
    <w:rsid w:val="0059783C"/>
    <w:rPr>
      <w:rFonts w:ascii="Times New Roman" w:eastAsia="Times New Roman" w:hAnsi="Times New Roman" w:cs="Times New Roman"/>
      <w:color w:val="FF9900"/>
      <w:sz w:val="24"/>
      <w:szCs w:val="20"/>
      <w:lang w:eastAsia="ru-RU"/>
    </w:rPr>
  </w:style>
  <w:style w:type="paragraph" w:customStyle="1" w:styleId="ConsNormal">
    <w:name w:val="ConsNormal"/>
    <w:rsid w:val="0059783C"/>
    <w:pPr>
      <w:widowControl w:val="0"/>
      <w:ind w:firstLine="720"/>
      <w:jc w:val="left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59783C"/>
    <w:pPr>
      <w:overflowPunct/>
      <w:autoSpaceDE/>
      <w:autoSpaceDN/>
      <w:adjustRightInd/>
      <w:jc w:val="center"/>
      <w:textAlignment w:val="auto"/>
    </w:pPr>
    <w:rPr>
      <w:b/>
      <w:sz w:val="28"/>
    </w:rPr>
  </w:style>
  <w:style w:type="character" w:customStyle="1" w:styleId="a8">
    <w:name w:val="Название Знак"/>
    <w:basedOn w:val="a0"/>
    <w:link w:val="a7"/>
    <w:rsid w:val="0059783C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Indent 3"/>
    <w:basedOn w:val="a"/>
    <w:link w:val="30"/>
    <w:rsid w:val="0059783C"/>
    <w:pPr>
      <w:overflowPunct/>
      <w:autoSpaceDE/>
      <w:autoSpaceDN/>
      <w:adjustRightInd/>
      <w:spacing w:after="120"/>
      <w:ind w:left="283"/>
      <w:textAlignment w:val="auto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59783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rsid w:val="0059783C"/>
    <w:rPr>
      <w:rFonts w:ascii="Times New Roman" w:eastAsia="Times New Roman" w:hAnsi="Times New Roman" w:cs="Times New Roman"/>
      <w:b/>
      <w:bCs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9</Pages>
  <Words>3454</Words>
  <Characters>19691</Characters>
  <Application>Microsoft Office Word</Application>
  <DocSecurity>0</DocSecurity>
  <Lines>164</Lines>
  <Paragraphs>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Шентяпина С</dc:creator>
  <cp:lastModifiedBy>Шентяпина С</cp:lastModifiedBy>
  <cp:revision>14</cp:revision>
  <cp:lastPrinted>2021-11-09T07:26:00Z</cp:lastPrinted>
  <dcterms:created xsi:type="dcterms:W3CDTF">2021-10-27T08:11:00Z</dcterms:created>
  <dcterms:modified xsi:type="dcterms:W3CDTF">2022-04-06T08:50:00Z</dcterms:modified>
</cp:coreProperties>
</file>