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государственной программы "Развитие туризма в Алтайском крае" на 2020 - 2024 годы предусмотрено предоставление грантов Губернатора Алтайского края в сфере туризма.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Гранты предоставляются в целях: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реализации некоммерческими организациями социально значимых проектов, ориентированных на развитие туризма в регионе;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реализации юридическими лицами и индивидуальными предпринимателями проектов по организации туристско-экскурсионных поездок по Алтайскому краю для граждан, находящихся в трудной жизненной ситуации;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реализации юридическими лицами и индивидуальными предпринимателями социальных проектов, направленных на оборудование коллективных средств размещения для приема туристов с ограниченными возможностями здоровья, объектов показа необходимой инфраструктурой для приема туристов.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2021 году общий размер предоставляемой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грантовой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поддержки с целью реализации: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некоммерческими организациями социально значимых проектов, ориентированных на развитие туризма в регионе, составляет 1 млн. руб.;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юридическими лицами и индивидуальными предпринимателями проектов по организации туристско-экскурсионных поездок по Алтайскому краю для граждан, находящихся в трудной жизненной ситуации, составляет 200 тыс. руб.;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юридическими лицами и индивидуальными предпринимателями социальных проектов, направленных на оборудование коллективных средств размещения  для приема туристов с ограниченными возможностями здоровья, объектов показа необходимой инфраструктурой для приема туристов, составляет 500 тыс. руб.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выделяемого из краевого бюджета гранта на поддержку одного проекта не может превышать 80 процентов от общей стоимости проекта, указанной в заявке, но не более 500 тыс. рублей.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текстами указа Губернатора Алтайского края "О грантах Губернатора Алтайского края в сфере туризма" и приказа управления "Об утверждении форм документов для получения грантов Губернатора Алтайского края в сфере туризма" можно ознакомиться на сайте управления Алтайского края по развитию туризма и курортной деятельности  в разделе "</w:t>
      </w:r>
      <w:r>
        <w:rPr>
          <w:rFonts w:ascii="Arial" w:hAnsi="Arial" w:cs="Arial"/>
          <w:color w:val="333333"/>
          <w:sz w:val="21"/>
          <w:szCs w:val="21"/>
          <w:u w:val="single"/>
        </w:rPr>
        <w:t>Государственная поддержка".</w:t>
      </w:r>
    </w:p>
    <w:p w:rsidR="00263517" w:rsidRDefault="00263517" w:rsidP="002635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Заявки о предоставлении грантов принимаются в управлении Алтайского края по развитию туризма и курортной деятельности </w:t>
      </w:r>
      <w:r>
        <w:rPr>
          <w:rStyle w:val="a4"/>
          <w:rFonts w:ascii="Arial" w:hAnsi="Arial" w:cs="Arial"/>
          <w:color w:val="333333"/>
          <w:sz w:val="21"/>
          <w:szCs w:val="21"/>
        </w:rPr>
        <w:t>с 9 ч. 00 мин. 17 августа до 17 ч. 00 мин. 01 октября 2021 года </w:t>
      </w:r>
      <w:r>
        <w:rPr>
          <w:rFonts w:ascii="Arial" w:hAnsi="Arial" w:cs="Arial"/>
          <w:color w:val="333333"/>
          <w:sz w:val="21"/>
          <w:szCs w:val="21"/>
        </w:rPr>
        <w:t xml:space="preserve">по адресу г. Барнаул, пр. Ленина, 41,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206. График приема: понедельник - четверг с 9.00 до 18.00, пятница - с 9.00 до 17.00; обед с 13.00 до 14.00. Консультации о предоставлении заявок на конкурс можно получить  в управлении по тел. 8 (385 2) 20-10-34. Контактное лицо - Уткина Вероника Валерьевна, консультант отдела развития туризма управления.</w:t>
      </w:r>
    </w:p>
    <w:p w:rsidR="00A034AC" w:rsidRDefault="00A034AC"/>
    <w:sectPr w:rsidR="00A0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3517"/>
    <w:rsid w:val="00263517"/>
    <w:rsid w:val="00A0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</dc:creator>
  <cp:keywords/>
  <dc:description/>
  <cp:lastModifiedBy>Мещерякова</cp:lastModifiedBy>
  <cp:revision>2</cp:revision>
  <dcterms:created xsi:type="dcterms:W3CDTF">2023-08-04T07:59:00Z</dcterms:created>
  <dcterms:modified xsi:type="dcterms:W3CDTF">2023-08-04T08:00:00Z</dcterms:modified>
</cp:coreProperties>
</file>