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F8" w:rsidRDefault="005504F8" w:rsidP="0025021F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</w:p>
    <w:p w:rsidR="005504F8" w:rsidRPr="00AF54D8" w:rsidRDefault="00AF54D8" w:rsidP="00AF54D8">
      <w:pPr>
        <w:pStyle w:val="a3"/>
        <w:spacing w:before="0" w:beforeAutospacing="0" w:after="0" w:afterAutospacing="0"/>
        <w:rPr>
          <w:b/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9239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с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AF54D8">
        <w:rPr>
          <w:b/>
        </w:rPr>
        <w:t>КОНТАГИОЗНАЯ</w:t>
      </w:r>
      <w:proofErr w:type="gramEnd"/>
      <w:r w:rsidRPr="00AF54D8">
        <w:rPr>
          <w:b/>
        </w:rPr>
        <w:t xml:space="preserve"> ПЛЕВРОПНЕВМОНИИ КРУПНОГО РОГАТОГО СКОТА</w:t>
      </w:r>
    </w:p>
    <w:p w:rsidR="005504F8" w:rsidRPr="00AF54D8" w:rsidRDefault="005504F8" w:rsidP="00AF54D8">
      <w:pPr>
        <w:pStyle w:val="a3"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D36D97" w:rsidRPr="00AF54D8" w:rsidRDefault="00D36D97" w:rsidP="00AF54D8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C72A1F" w:rsidRPr="00D36D97" w:rsidRDefault="00D36D97" w:rsidP="00D36D97">
      <w:pPr>
        <w:ind w:right="-1" w:firstLine="426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59EFE3" wp14:editId="2A549B5A">
            <wp:simplePos x="0" y="0"/>
            <wp:positionH relativeFrom="column">
              <wp:posOffset>3674745</wp:posOffset>
            </wp:positionH>
            <wp:positionV relativeFrom="paragraph">
              <wp:posOffset>1113155</wp:posOffset>
            </wp:positionV>
            <wp:extent cx="2659380" cy="1653540"/>
            <wp:effectExtent l="0" t="0" r="7620" b="3810"/>
            <wp:wrapSquare wrapText="bothSides"/>
            <wp:docPr id="1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4"/>
                    <a:stretch/>
                  </pic:blipFill>
                  <pic:spPr bwMode="auto">
                    <a:xfrm>
                      <a:off x="0" y="0"/>
                      <a:ext cx="2659380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21F" w:rsidRPr="00D36D97">
        <w:rPr>
          <w:rFonts w:ascii="Times New Roman" w:hAnsi="Times New Roman" w:cs="Times New Roman"/>
          <w:sz w:val="24"/>
          <w:szCs w:val="24"/>
        </w:rPr>
        <w:t>Контагиозная плевропневмония</w:t>
      </w:r>
      <w:r w:rsidR="0025021F" w:rsidRPr="00D36D97">
        <w:rPr>
          <w:rFonts w:ascii="Times New Roman" w:hAnsi="Times New Roman" w:cs="Times New Roman"/>
          <w:noProof/>
          <w:sz w:val="24"/>
          <w:szCs w:val="24"/>
        </w:rPr>
        <w:t>-</w:t>
      </w:r>
      <w:proofErr w:type="spellStart"/>
      <w:r w:rsidR="00C72A1F" w:rsidRPr="00D36D97">
        <w:rPr>
          <w:rFonts w:ascii="Times New Roman" w:hAnsi="Times New Roman" w:cs="Times New Roman"/>
          <w:sz w:val="24"/>
          <w:szCs w:val="24"/>
        </w:rPr>
        <w:t>высококонтагиозная</w:t>
      </w:r>
      <w:proofErr w:type="spellEnd"/>
      <w:r w:rsidR="00C72A1F" w:rsidRPr="00D36D97">
        <w:rPr>
          <w:rFonts w:ascii="Times New Roman" w:hAnsi="Times New Roman" w:cs="Times New Roman"/>
          <w:sz w:val="24"/>
          <w:szCs w:val="24"/>
        </w:rPr>
        <w:t xml:space="preserve"> болезнь, характеризующаяся, при остром течении лихорадкой, анорексией, респираторными признаками (одышка, учащенное поверхностное дыхание, кашель, истечения из носа), а при хроническом течении – односторонними пневмониями, плевритами, с последующим образованием анемических некрозов и секвестров в легких, отеками брюшной стенки, нижнего края шеи и конечностей, скоплением большого количества экссудата в грудной полости. Возможно бессимптомное течение болезни. У телят могут наблюдаться отеки суставов и артриты</w:t>
      </w:r>
    </w:p>
    <w:p w:rsidR="00D06575" w:rsidRPr="00D36D97" w:rsidRDefault="00C72A1F" w:rsidP="00D36D97">
      <w:pPr>
        <w:ind w:right="-1" w:firstLine="426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>В ест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ественных условиях контагиозной плевропневмонией (КПП) болеет </w:t>
      </w:r>
      <w:r w:rsidRPr="00D36D97">
        <w:rPr>
          <w:rFonts w:ascii="Times New Roman" w:hAnsi="Times New Roman" w:cs="Times New Roman"/>
          <w:sz w:val="24"/>
          <w:szCs w:val="24"/>
        </w:rPr>
        <w:t>круп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ный рогатый скот, буйволы, яки, </w:t>
      </w:r>
      <w:r w:rsidRPr="00D36D97">
        <w:rPr>
          <w:rFonts w:ascii="Times New Roman" w:hAnsi="Times New Roman" w:cs="Times New Roman"/>
          <w:sz w:val="24"/>
          <w:szCs w:val="24"/>
        </w:rPr>
        <w:t>зеб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у, бизоны, возможно заболевание </w:t>
      </w:r>
      <w:r w:rsidRPr="00D36D97">
        <w:rPr>
          <w:rFonts w:ascii="Times New Roman" w:hAnsi="Times New Roman" w:cs="Times New Roman"/>
          <w:sz w:val="24"/>
          <w:szCs w:val="24"/>
        </w:rPr>
        <w:t>ов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ец и коз (далее – восприимчивые </w:t>
      </w:r>
      <w:r w:rsidRPr="00D36D97">
        <w:rPr>
          <w:rFonts w:ascii="Times New Roman" w:hAnsi="Times New Roman" w:cs="Times New Roman"/>
          <w:sz w:val="24"/>
          <w:szCs w:val="24"/>
        </w:rPr>
        <w:t>животные).</w:t>
      </w:r>
    </w:p>
    <w:p w:rsidR="008A24FC" w:rsidRPr="00D36D97" w:rsidRDefault="00D06575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Возбудителем </w:t>
      </w:r>
      <w:r w:rsidR="00E706AF" w:rsidRPr="00E706AF">
        <w:rPr>
          <w:rFonts w:ascii="Times New Roman" w:hAnsi="Times New Roman" w:cs="Times New Roman"/>
          <w:sz w:val="24"/>
          <w:szCs w:val="24"/>
        </w:rPr>
        <w:t xml:space="preserve">контагиозной плевропневмонии крупного рогатого скота </w:t>
      </w:r>
      <w:r w:rsidRPr="00D36D9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36D97">
        <w:rPr>
          <w:rFonts w:ascii="Times New Roman" w:hAnsi="Times New Roman" w:cs="Times New Roman"/>
          <w:sz w:val="24"/>
          <w:szCs w:val="24"/>
          <w:lang w:val="en-US"/>
        </w:rPr>
        <w:t>Mycoplasma</w:t>
      </w:r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D97">
        <w:rPr>
          <w:rFonts w:ascii="Times New Roman" w:hAnsi="Times New Roman" w:cs="Times New Roman"/>
          <w:sz w:val="24"/>
          <w:szCs w:val="24"/>
          <w:lang w:val="en-US"/>
        </w:rPr>
        <w:t>mycoides</w:t>
      </w:r>
      <w:proofErr w:type="spellEnd"/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r w:rsidRPr="00D36D97">
        <w:rPr>
          <w:rFonts w:ascii="Times New Roman" w:hAnsi="Times New Roman" w:cs="Times New Roman"/>
          <w:sz w:val="24"/>
          <w:szCs w:val="24"/>
          <w:lang w:val="en-US"/>
        </w:rPr>
        <w:t>subspecies</w:t>
      </w:r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D97">
        <w:rPr>
          <w:rFonts w:ascii="Times New Roman" w:hAnsi="Times New Roman" w:cs="Times New Roman"/>
          <w:sz w:val="24"/>
          <w:szCs w:val="24"/>
          <w:lang w:val="en-US"/>
        </w:rPr>
        <w:t>mycoides</w:t>
      </w:r>
      <w:proofErr w:type="spellEnd"/>
      <w:r w:rsidRPr="00D36D97">
        <w:rPr>
          <w:rFonts w:ascii="Times New Roman" w:hAnsi="Times New Roman" w:cs="Times New Roman"/>
          <w:sz w:val="24"/>
          <w:szCs w:val="24"/>
        </w:rPr>
        <w:t xml:space="preserve">. Возбудитель может сохраняться в замороженном состоянии более 10 лет, инактивируется при 56 </w:t>
      </w:r>
      <w:r w:rsidR="005B0813" w:rsidRPr="00D36D97">
        <w:rPr>
          <w:rFonts w:ascii="Times New Roman" w:hAnsi="Times New Roman" w:cs="Times New Roman"/>
          <w:sz w:val="24"/>
          <w:szCs w:val="24"/>
        </w:rPr>
        <w:t>°C</w:t>
      </w:r>
      <w:r w:rsidRPr="00D36D97">
        <w:rPr>
          <w:rFonts w:ascii="Times New Roman" w:hAnsi="Times New Roman" w:cs="Times New Roman"/>
          <w:sz w:val="24"/>
          <w:szCs w:val="24"/>
        </w:rPr>
        <w:t xml:space="preserve"> через 1  час, при 60 </w:t>
      </w:r>
      <w:r w:rsidR="005B0813" w:rsidRPr="00D36D97">
        <w:rPr>
          <w:rFonts w:ascii="Times New Roman" w:hAnsi="Times New Roman" w:cs="Times New Roman"/>
          <w:sz w:val="24"/>
          <w:szCs w:val="24"/>
        </w:rPr>
        <w:t>°C</w:t>
      </w:r>
      <w:r w:rsidRPr="00D36D97">
        <w:rPr>
          <w:rFonts w:ascii="Times New Roman" w:hAnsi="Times New Roman" w:cs="Times New Roman"/>
          <w:sz w:val="24"/>
          <w:szCs w:val="24"/>
        </w:rPr>
        <w:t xml:space="preserve"> – за 2 минуты, чувствителен к дезинфицирующим средствам. Инкубационный период болезни составляет от 3 недель до 6 месяцев.</w:t>
      </w:r>
    </w:p>
    <w:p w:rsidR="00D06575" w:rsidRPr="00D36D97" w:rsidRDefault="00D06575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504F8">
        <w:rPr>
          <w:rFonts w:ascii="Times New Roman" w:hAnsi="Times New Roman" w:cs="Times New Roman"/>
          <w:b/>
          <w:sz w:val="24"/>
          <w:szCs w:val="24"/>
        </w:rPr>
        <w:t>Основным источником возбудителя</w:t>
      </w:r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r w:rsidR="00E706AF" w:rsidRPr="00E706AF">
        <w:rPr>
          <w:rFonts w:ascii="Times New Roman" w:hAnsi="Times New Roman" w:cs="Times New Roman"/>
          <w:sz w:val="24"/>
          <w:szCs w:val="24"/>
        </w:rPr>
        <w:t xml:space="preserve">контагиозной плевропневмонии крупного рогатого скота </w:t>
      </w:r>
      <w:r w:rsidRPr="00D36D97">
        <w:rPr>
          <w:rFonts w:ascii="Times New Roman" w:hAnsi="Times New Roman" w:cs="Times New Roman"/>
          <w:sz w:val="24"/>
          <w:szCs w:val="24"/>
        </w:rPr>
        <w:t>являются больные и переболевшие восприимчивые животные, выделяющие возбудителя с истечениями из носа, со слюной, с бронхиальным секретом, при кашле, а также с молоком, мочой, калом, околоплодной жидкостью, выделениями из матки и спермой. Бессимптомно больные и хронически больные и переболевшие восприимчивые животные являются основными источниками инфекции.</w:t>
      </w:r>
    </w:p>
    <w:p w:rsidR="00D06575" w:rsidRPr="00D36D97" w:rsidRDefault="00D06575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504F8">
        <w:rPr>
          <w:rFonts w:ascii="Times New Roman" w:hAnsi="Times New Roman" w:cs="Times New Roman"/>
          <w:b/>
          <w:sz w:val="24"/>
          <w:szCs w:val="24"/>
        </w:rPr>
        <w:t>Основные пути передачи возбудителя</w:t>
      </w:r>
      <w:r w:rsidRPr="00D36D97">
        <w:rPr>
          <w:rFonts w:ascii="Times New Roman" w:hAnsi="Times New Roman" w:cs="Times New Roman"/>
          <w:sz w:val="24"/>
          <w:szCs w:val="24"/>
        </w:rPr>
        <w:t xml:space="preserve"> – аэрогенный, </w:t>
      </w:r>
      <w:proofErr w:type="spellStart"/>
      <w:r w:rsidRPr="00D36D97"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  <w:r w:rsidRPr="00D36D97">
        <w:rPr>
          <w:rFonts w:ascii="Times New Roman" w:hAnsi="Times New Roman" w:cs="Times New Roman"/>
          <w:sz w:val="24"/>
          <w:szCs w:val="24"/>
        </w:rPr>
        <w:t xml:space="preserve"> и половой. Факторами  передачи могут быть сперма, корма и объекты внешней среды, контаминированные возбудителем.</w:t>
      </w:r>
    </w:p>
    <w:p w:rsidR="00E706AF" w:rsidRDefault="00E706AF" w:rsidP="008A24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06AF">
        <w:rPr>
          <w:rFonts w:ascii="Times New Roman" w:hAnsi="Times New Roman" w:cs="Times New Roman"/>
          <w:sz w:val="24"/>
          <w:szCs w:val="24"/>
        </w:rPr>
        <w:t>При подозрении на заболевание домашних животных и наличии характерных признаков контагиозной плевропневмонии крупного рогатого скота необходимо незамедлительно информировать об этом ближайшее государственное ветеринарное учреждение.</w:t>
      </w:r>
    </w:p>
    <w:p w:rsidR="00846D60" w:rsidRPr="00D36D97" w:rsidRDefault="005B0813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До получения результатов диагностических исследований на </w:t>
      </w:r>
      <w:r w:rsidR="00E706AF">
        <w:rPr>
          <w:rFonts w:ascii="Times New Roman" w:hAnsi="Times New Roman" w:cs="Times New Roman"/>
          <w:sz w:val="24"/>
          <w:szCs w:val="24"/>
        </w:rPr>
        <w:t>контагиозную</w:t>
      </w:r>
      <w:r w:rsidR="00E706AF" w:rsidRPr="00E706AF">
        <w:rPr>
          <w:rFonts w:ascii="Times New Roman" w:hAnsi="Times New Roman" w:cs="Times New Roman"/>
          <w:sz w:val="24"/>
          <w:szCs w:val="24"/>
        </w:rPr>
        <w:t xml:space="preserve"> плевропневмонии крупного рогатого скота </w:t>
      </w:r>
      <w:r w:rsidRPr="00D36D97">
        <w:rPr>
          <w:rFonts w:ascii="Times New Roman" w:hAnsi="Times New Roman" w:cs="Times New Roman"/>
          <w:sz w:val="24"/>
          <w:szCs w:val="24"/>
        </w:rPr>
        <w:t>владельцы</w:t>
      </w:r>
      <w:r w:rsidR="00E706AF">
        <w:rPr>
          <w:rFonts w:ascii="Times New Roman" w:hAnsi="Times New Roman" w:cs="Times New Roman"/>
          <w:sz w:val="24"/>
          <w:szCs w:val="24"/>
        </w:rPr>
        <w:t xml:space="preserve"> восприимчивых животных обязаны</w:t>
      </w:r>
      <w:r w:rsidRPr="00D36D97">
        <w:rPr>
          <w:rFonts w:ascii="Times New Roman" w:hAnsi="Times New Roman" w:cs="Times New Roman"/>
          <w:sz w:val="24"/>
          <w:szCs w:val="24"/>
        </w:rPr>
        <w:t xml:space="preserve"> прекратить все передвижения и перегруппировки восприим</w:t>
      </w:r>
      <w:r w:rsidR="00E706AF">
        <w:rPr>
          <w:rFonts w:ascii="Times New Roman" w:hAnsi="Times New Roman" w:cs="Times New Roman"/>
          <w:sz w:val="24"/>
          <w:szCs w:val="24"/>
        </w:rPr>
        <w:t>чивых животных,</w:t>
      </w:r>
      <w:r w:rsidRPr="00D36D97">
        <w:rPr>
          <w:rFonts w:ascii="Times New Roman" w:hAnsi="Times New Roman" w:cs="Times New Roman"/>
          <w:sz w:val="24"/>
          <w:szCs w:val="24"/>
        </w:rPr>
        <w:t xml:space="preserve"> прекратить вывод и вывоз из х</w:t>
      </w:r>
      <w:r w:rsidR="00E706AF">
        <w:rPr>
          <w:rFonts w:ascii="Times New Roman" w:hAnsi="Times New Roman" w:cs="Times New Roman"/>
          <w:sz w:val="24"/>
          <w:szCs w:val="24"/>
        </w:rPr>
        <w:t xml:space="preserve">озяйства восприимчивых животных, прекратить убой </w:t>
      </w:r>
      <w:r w:rsidRPr="00D36D97">
        <w:rPr>
          <w:rFonts w:ascii="Times New Roman" w:hAnsi="Times New Roman" w:cs="Times New Roman"/>
          <w:sz w:val="24"/>
          <w:szCs w:val="24"/>
        </w:rPr>
        <w:t>восприимчивых животных и реализацию продуктов их убоя.</w:t>
      </w:r>
    </w:p>
    <w:p w:rsidR="0025021F" w:rsidRDefault="005B0813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>Молоко, полученное от восприимчивых животных, должно подвергаться термической обработке (при минимальной температуре 72 °C в течение 15 секунд или при минимальной температуре 132 °C в течение 1 секунды) (далее - термическая обработка) и должно использоваться только внутри хозяйства.</w:t>
      </w:r>
    </w:p>
    <w:p w:rsidR="008A24FC" w:rsidRDefault="008A24FC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EB0571" w:rsidRPr="00D36D97" w:rsidRDefault="00EB0571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B5C">
        <w:rPr>
          <w:rFonts w:ascii="Times New Roman" w:hAnsi="Times New Roman" w:cs="Times New Roman"/>
          <w:sz w:val="24"/>
          <w:szCs w:val="24"/>
        </w:rPr>
        <w:t>Управление ветеринарии 8(38535)22692;</w:t>
      </w:r>
      <w:r w:rsidR="00FC2299">
        <w:rPr>
          <w:rFonts w:ascii="Times New Roman" w:hAnsi="Times New Roman" w:cs="Times New Roman"/>
          <w:sz w:val="24"/>
          <w:szCs w:val="24"/>
        </w:rPr>
        <w:t xml:space="preserve"> </w:t>
      </w:r>
      <w:r w:rsidR="00665B5C">
        <w:rPr>
          <w:rFonts w:ascii="Times New Roman" w:hAnsi="Times New Roman" w:cs="Times New Roman"/>
          <w:sz w:val="24"/>
          <w:szCs w:val="24"/>
        </w:rPr>
        <w:t>8(905)083</w:t>
      </w:r>
      <w:r w:rsidR="00FC2299">
        <w:rPr>
          <w:rFonts w:ascii="Times New Roman" w:hAnsi="Times New Roman" w:cs="Times New Roman"/>
          <w:sz w:val="24"/>
          <w:szCs w:val="24"/>
        </w:rPr>
        <w:t>-41-78</w:t>
      </w:r>
      <w:bookmarkStart w:id="0" w:name="_GoBack"/>
      <w:bookmarkEnd w:id="0"/>
    </w:p>
    <w:sectPr w:rsidR="00EB0571" w:rsidRPr="00D36D97" w:rsidSect="00D36D97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3"/>
    <w:rsid w:val="00130981"/>
    <w:rsid w:val="00210137"/>
    <w:rsid w:val="0025021F"/>
    <w:rsid w:val="005504F8"/>
    <w:rsid w:val="005B0813"/>
    <w:rsid w:val="00663793"/>
    <w:rsid w:val="00665B5C"/>
    <w:rsid w:val="00845A03"/>
    <w:rsid w:val="00846D60"/>
    <w:rsid w:val="008A24FC"/>
    <w:rsid w:val="00AF54D8"/>
    <w:rsid w:val="00C72A1F"/>
    <w:rsid w:val="00D06575"/>
    <w:rsid w:val="00D36D97"/>
    <w:rsid w:val="00E706AF"/>
    <w:rsid w:val="00EB0571"/>
    <w:rsid w:val="00FC0948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Олег Вениаминович</dc:creator>
  <cp:lastModifiedBy>User2</cp:lastModifiedBy>
  <cp:revision>10</cp:revision>
  <dcterms:created xsi:type="dcterms:W3CDTF">2021-11-11T09:49:00Z</dcterms:created>
  <dcterms:modified xsi:type="dcterms:W3CDTF">2023-10-18T05:04:00Z</dcterms:modified>
</cp:coreProperties>
</file>