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ПОЖАРНАЯ БЕЗОПАСНОСТЬ В ЗИМНИЙ ПЕРИОД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Многие пожары носят сезонный характер, в зимний период угроза возгорания увеличивается за счет повышенного использования электрических бытовых приборов и отопительных печей. Внимание граждан должно быть направлено на предупреждение возможных возгораний учитывая сезонные риски. 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Пожарная безопасность при печном отоплении 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Зима – это не только период хрустящего-блестящего снега, морозов, но и время когда стоит обратить пристальное внимание на безопасность и лучше обезопасить себя от пожара, чем его тушить. Каждый год сохраняется опасность возгорания домов в частном секторе. Причины возникновения пожарной ситуации разные, но самая распространенная это нарушение в использование печного отопления. Несмотря на то, что многие граждане перешли на центральное отопление, печное по-прежнему остается востребованным и вместе с тем пожароопасным. Самой распространенной причиной возгорания при использовании печного отопления неправильное устройство печи или дымохода, а также неправильное или небезопасное использование печи. 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Каждый житель дома с печным отоплением должен помнить, что это не просто очаг дарящий тепло, но и возможный источник пожара. Особенно возникает угроза, когда за печью перестают следить. Именно поэтому пожарные не перестают напоминать, что пожары могут лишить человека не только крова и имущества, но и жизни в целом.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Самый пик пожаров от печного отопления приходится на период отопительного сезона. Все из-за того, что в летний период владельцы и квартиросъемщики за летний период теряют навыки в обращение с печью и забывают о мерах предосторожности. К тому же печное отопление со временем приходит в негодность. 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Пожары от печного отопления делятся на две категории. Первая – это нарушение правил устройства печи. Сюда же относят отсутствие приточного листа, которое приводит к высыпанию углей и дальнейшему возгоранию. Вторая – это нарушение правил пожарной безопасности (розжиг бензином, использование слишком длинных бревен, перекаливание печи). При использовании печного отопления запрещается: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1. Оставлять печи без присмотра или доверять этот процесс детям.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2. Располагать топливо или другие элементы для розжига вблизи с </w:t>
      </w:r>
      <w:proofErr w:type="spellStart"/>
      <w:r w:rsidRPr="00E83EBE">
        <w:rPr>
          <w:rFonts w:ascii="Times New Roman" w:hAnsi="Times New Roman" w:cs="Times New Roman"/>
          <w:sz w:val="28"/>
          <w:szCs w:val="28"/>
        </w:rPr>
        <w:t>предтопочным</w:t>
      </w:r>
      <w:proofErr w:type="spellEnd"/>
      <w:r w:rsidRPr="00E83EBE">
        <w:rPr>
          <w:rFonts w:ascii="Times New Roman" w:hAnsi="Times New Roman" w:cs="Times New Roman"/>
          <w:sz w:val="28"/>
          <w:szCs w:val="28"/>
        </w:rPr>
        <w:t xml:space="preserve"> листом.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3. Топить углем, коксом, газом печи, для которых эти средства не предназначены, строго запрещено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4. Запрещается топить печь во время большого скопления народа в помещение.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5.Раскаливать печь.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6. Не стоит устанавливать металлические печи, которые не соответствуют требованиям пожарной безопасности.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Пожарная безопасность с электронагревательными приборами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Кроме стандартного и печного отопления люди привыкли для обогрева использовать электронагреватели. Все они своим устройством представляют большую опасность, а неправильное использование может привести к пожарам. Чаще всего возгорания происходят из-за халатности самих пользователей, которые они устанавливают в своих квартирах. Последствия могут быть самыми разными от возгорания самого прибора до масштабного пожара во всей квартире.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Чтобы не возникло пожарной ситуации, нужно помнить: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1. Без необходимости не стоит включать обогреватель и ни в коем случае нельзя оставлять их включенными, если хозяева уходят из дома.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lastRenderedPageBreak/>
        <w:t>2. Нельзя включать прибор в испорченную розетку или использовать испорченный обогреватель.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3. Ремонт неисправного оборудования необходимо доверять только квалифицированным мастерам.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4. Не стоит включать электрические приборы рядом с источниками воды.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5. Нужно заменить все ветхие и оголенные провода.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Пожарная безопасность при использовании электрооборудования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>Не менее распространенной проблемой становится использование электрических приборов. Статистика возгораний из-за неисправности проводки или электрооборудования. Рано или поздно все неисправности и нарушения приведут к пожару.</w:t>
      </w:r>
    </w:p>
    <w:p w:rsidR="00E83EBE" w:rsidRPr="00E83EBE" w:rsidRDefault="00E83EBE" w:rsidP="00E83EBE">
      <w:pPr>
        <w:rPr>
          <w:rFonts w:ascii="Times New Roman" w:hAnsi="Times New Roman" w:cs="Times New Roman"/>
          <w:sz w:val="28"/>
          <w:szCs w:val="28"/>
        </w:rPr>
      </w:pPr>
    </w:p>
    <w:p w:rsidR="00E33E30" w:rsidRDefault="00E83EBE" w:rsidP="00E83EBE">
      <w:pPr>
        <w:rPr>
          <w:rFonts w:ascii="Times New Roman" w:hAnsi="Times New Roman" w:cs="Times New Roman"/>
          <w:sz w:val="28"/>
          <w:szCs w:val="28"/>
        </w:rPr>
      </w:pPr>
      <w:r w:rsidRPr="00E83EBE">
        <w:rPr>
          <w:rFonts w:ascii="Times New Roman" w:hAnsi="Times New Roman" w:cs="Times New Roman"/>
          <w:sz w:val="28"/>
          <w:szCs w:val="28"/>
        </w:rPr>
        <w:t xml:space="preserve">К тому же статистика указывает на то, что причина пожара может крыться в ветхом жилье с неисправной проводкой или нарушениями пожарной безопасности. Зачастую из-за халатности недобросовестных лиц страдают совсем не повинные лица, которые за считанные секунды остаются без ничего. Именно по этой причине пожарные службы </w:t>
      </w:r>
      <w:proofErr w:type="gramStart"/>
      <w:r w:rsidRPr="00E83EBE">
        <w:rPr>
          <w:rFonts w:ascii="Times New Roman" w:hAnsi="Times New Roman" w:cs="Times New Roman"/>
          <w:sz w:val="28"/>
          <w:szCs w:val="28"/>
        </w:rPr>
        <w:t>предупреждают об опасности и пытаются</w:t>
      </w:r>
      <w:proofErr w:type="gramEnd"/>
      <w:r w:rsidRPr="00E83EBE">
        <w:rPr>
          <w:rFonts w:ascii="Times New Roman" w:hAnsi="Times New Roman" w:cs="Times New Roman"/>
          <w:sz w:val="28"/>
          <w:szCs w:val="28"/>
        </w:rPr>
        <w:t xml:space="preserve"> обезопасить граждан пока не поздно.</w:t>
      </w:r>
    </w:p>
    <w:p w:rsidR="00E33E30" w:rsidRPr="00E33E30" w:rsidRDefault="00E33E30" w:rsidP="00E33E30">
      <w:pPr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E33E30">
      <w:pPr>
        <w:rPr>
          <w:rFonts w:ascii="Times New Roman" w:hAnsi="Times New Roman" w:cs="Times New Roman"/>
          <w:sz w:val="28"/>
          <w:szCs w:val="28"/>
        </w:rPr>
      </w:pP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01B1">
        <w:rPr>
          <w:rFonts w:ascii="MS Mincho" w:eastAsia="MS Mincho" w:hAnsi="MS Mincho" w:cs="MS Mincho" w:hint="eastAsia"/>
          <w:sz w:val="28"/>
          <w:szCs w:val="28"/>
        </w:rPr>
        <w:t>☎</w:t>
      </w:r>
      <w:r w:rsidRPr="00CF01B1">
        <w:rPr>
          <w:rFonts w:ascii="Times New Roman" w:hAnsi="Times New Roman" w:cs="Times New Roman"/>
          <w:sz w:val="28"/>
          <w:szCs w:val="28"/>
        </w:rPr>
        <w:t>Если возгорание произошло, то в первую очередь вызовите пожарную охрану по телефону «01» (со стационарного телефона), «101» и «112» (с мобильного телефона), четко сообщив адрес, что горит, и после этого самостоятельно приступайте к тушению пожара подручными средствами.</w:t>
      </w:r>
      <w:proofErr w:type="gramEnd"/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 xml:space="preserve">Если пожар </w:t>
      </w:r>
      <w:proofErr w:type="gramStart"/>
      <w:r w:rsidRPr="00CF01B1">
        <w:rPr>
          <w:rFonts w:ascii="Times New Roman" w:hAnsi="Times New Roman" w:cs="Times New Roman"/>
          <w:sz w:val="28"/>
          <w:szCs w:val="28"/>
        </w:rPr>
        <w:t>принимает угрожающие размеры и самому справиться с огнем не удается</w:t>
      </w:r>
      <w:proofErr w:type="gramEnd"/>
      <w:r w:rsidRPr="00CF01B1">
        <w:rPr>
          <w:rFonts w:ascii="Times New Roman" w:hAnsi="Times New Roman" w:cs="Times New Roman"/>
          <w:sz w:val="28"/>
          <w:szCs w:val="28"/>
        </w:rPr>
        <w:t>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Segoe UI Symbol" w:hAnsi="Segoe UI Symbol" w:cs="Segoe UI Symbol"/>
          <w:sz w:val="28"/>
          <w:szCs w:val="28"/>
        </w:rPr>
        <w:lastRenderedPageBreak/>
        <w:t>🚒</w:t>
      </w:r>
      <w:r w:rsidRPr="00CF01B1">
        <w:rPr>
          <w:rFonts w:ascii="Times New Roman" w:hAnsi="Times New Roman" w:cs="Times New Roman"/>
          <w:sz w:val="28"/>
          <w:szCs w:val="28"/>
        </w:rPr>
        <w:t xml:space="preserve">В связи с большим количеством автомобилей, дороги на улицах  значительно сузились, что затрудняет проезд пожарным автомобилям для проведения спасательных операций. Поэтому убедительно просим оставлять личный транспорт на специально отведенных автостоянках или парковать его </w:t>
      </w:r>
      <w:bookmarkStart w:id="0" w:name="_GoBack"/>
      <w:bookmarkEnd w:id="0"/>
      <w:r w:rsidRPr="00CF01B1">
        <w:rPr>
          <w:rFonts w:ascii="Times New Roman" w:hAnsi="Times New Roman" w:cs="Times New Roman"/>
          <w:sz w:val="28"/>
          <w:szCs w:val="28"/>
        </w:rPr>
        <w:t>с таким расчетом, чтобы смог проехать пожарный автомобиль. Помните, человеческая жизнь бесценна!</w:t>
      </w: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Segoe UI Symbol" w:hAnsi="Segoe UI Symbol" w:cs="Segoe UI Symbol"/>
          <w:sz w:val="28"/>
          <w:szCs w:val="28"/>
        </w:rPr>
        <w:t>👫</w:t>
      </w:r>
      <w:r w:rsidRPr="00CF01B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>Школьников и дошколят важно постоянно держать в поле зрения.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>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E33E30" w:rsidRPr="00CF01B1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>Родителям - на заметку!</w:t>
      </w:r>
    </w:p>
    <w:p w:rsidR="009419E4" w:rsidRPr="00E33E30" w:rsidRDefault="00E33E30" w:rsidP="00E33E30">
      <w:pPr>
        <w:rPr>
          <w:rFonts w:ascii="Times New Roman" w:hAnsi="Times New Roman" w:cs="Times New Roman"/>
          <w:sz w:val="28"/>
          <w:szCs w:val="28"/>
        </w:rPr>
      </w:pPr>
      <w:r w:rsidRPr="00CF01B1">
        <w:rPr>
          <w:rFonts w:ascii="Times New Roman" w:hAnsi="Times New Roman" w:cs="Times New Roman"/>
          <w:sz w:val="28"/>
          <w:szCs w:val="28"/>
        </w:rPr>
        <w:t>Напишите на листе бумаги текст, который нужно говорить в случае пожара по телефону, указав ваш подробный адрес и телефоны всех специализированных служб: пожарной охраны, полиции, скорой помощи, а также номера</w:t>
      </w:r>
    </w:p>
    <w:p w:rsidR="00E83EBE" w:rsidRPr="009419E4" w:rsidRDefault="009419E4" w:rsidP="009419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B691EC" wp14:editId="6B08C207">
            <wp:extent cx="5940425" cy="3844259"/>
            <wp:effectExtent l="0" t="0" r="3175" b="4445"/>
            <wp:docPr id="1" name="Рисунок 1" descr="C:\Users\22ПЧ\Desktop\f6d9cfcc-0224-443a-b5b8-746f921d8d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f6d9cfcc-0224-443a-b5b8-746f921d8d9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EBE" w:rsidRPr="0094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F2"/>
    <w:rsid w:val="000724EB"/>
    <w:rsid w:val="003E06F2"/>
    <w:rsid w:val="00576DF6"/>
    <w:rsid w:val="009419E4"/>
    <w:rsid w:val="00CC3D61"/>
    <w:rsid w:val="00CF01B1"/>
    <w:rsid w:val="00E33E30"/>
    <w:rsid w:val="00E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Krasnogorsky</cp:lastModifiedBy>
  <cp:revision>9</cp:revision>
  <dcterms:created xsi:type="dcterms:W3CDTF">2025-02-25T02:42:00Z</dcterms:created>
  <dcterms:modified xsi:type="dcterms:W3CDTF">2025-02-25T02:58:00Z</dcterms:modified>
</cp:coreProperties>
</file>