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2B4" w:rsidRPr="009C12B4" w:rsidRDefault="009C12B4" w:rsidP="009C1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C12B4">
        <w:rPr>
          <w:rFonts w:ascii="Times New Roman" w:hAnsi="Times New Roman" w:cs="Times New Roman"/>
          <w:b/>
          <w:bCs/>
          <w:sz w:val="32"/>
          <w:szCs w:val="32"/>
        </w:rPr>
        <w:t>ШТОРМОВОЕ ПРЕДУПРЕЖДЕНИЕ № 35</w:t>
      </w:r>
    </w:p>
    <w:p w:rsidR="00BE6221" w:rsidRPr="009C12B4" w:rsidRDefault="009C12B4" w:rsidP="009C1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9C12B4">
        <w:rPr>
          <w:rFonts w:ascii="Times New Roman" w:hAnsi="Times New Roman" w:cs="Times New Roman"/>
          <w:sz w:val="32"/>
          <w:szCs w:val="32"/>
        </w:rPr>
        <w:t>В Алтайском крае во второй половине дня 29 декабря и сутки 30 декабря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C12B4">
        <w:rPr>
          <w:rFonts w:ascii="Times New Roman" w:hAnsi="Times New Roman" w:cs="Times New Roman"/>
          <w:sz w:val="32"/>
          <w:szCs w:val="32"/>
        </w:rPr>
        <w:t>2023 года ожидается усиление ветра до 17-22 м/с, местами порывы 25-27 м/с,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C12B4">
        <w:rPr>
          <w:rFonts w:ascii="Times New Roman" w:hAnsi="Times New Roman" w:cs="Times New Roman"/>
          <w:sz w:val="32"/>
          <w:szCs w:val="32"/>
        </w:rPr>
        <w:t>осадки в виде дождя, мокрого снега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9C12B4">
        <w:rPr>
          <w:rFonts w:ascii="Times New Roman" w:hAnsi="Times New Roman" w:cs="Times New Roman"/>
          <w:sz w:val="32"/>
          <w:szCs w:val="32"/>
        </w:rPr>
        <w:t>переходящие в снег, местами гололедные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C12B4">
        <w:rPr>
          <w:rFonts w:ascii="Times New Roman" w:hAnsi="Times New Roman" w:cs="Times New Roman"/>
          <w:sz w:val="32"/>
          <w:szCs w:val="32"/>
        </w:rPr>
        <w:t>явления, метели. На дорогах местами сильная гололедица, снежные заносы.</w:t>
      </w:r>
    </w:p>
    <w:sectPr w:rsidR="00BE6221" w:rsidRPr="009C12B4" w:rsidSect="00BE6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9C12B4"/>
    <w:rsid w:val="009C12B4"/>
    <w:rsid w:val="00BE6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>Microsoft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2023-12-29T07:44:00Z</dcterms:created>
  <dcterms:modified xsi:type="dcterms:W3CDTF">2023-12-29T07:45:00Z</dcterms:modified>
</cp:coreProperties>
</file>