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3D" w:rsidRDefault="0015073D" w:rsidP="0015073D">
      <w:pPr>
        <w:pStyle w:val="Default"/>
        <w:jc w:val="both"/>
      </w:pPr>
    </w:p>
    <w:p w:rsidR="0015073D" w:rsidRDefault="0015073D" w:rsidP="0015073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Досудебное обжалование</w:t>
      </w:r>
    </w:p>
    <w:p w:rsidR="0015073D" w:rsidRDefault="0015073D" w:rsidP="0015073D">
      <w:pPr>
        <w:pStyle w:val="Default"/>
        <w:jc w:val="both"/>
        <w:rPr>
          <w:sz w:val="28"/>
          <w:szCs w:val="28"/>
        </w:rPr>
      </w:pP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- должностные лица):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решений о проведении контрольных мероприятий;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15073D" w:rsidRDefault="0015073D" w:rsidP="0015073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Руководителем (заместителем руководителя) Контрольного</w:t>
      </w:r>
      <w:r w:rsidR="00B47E6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="00B47E61">
        <w:rPr>
          <w:sz w:val="28"/>
          <w:szCs w:val="28"/>
        </w:rPr>
        <w:t xml:space="preserve"> </w:t>
      </w:r>
      <w:r>
        <w:rPr>
          <w:sz w:val="28"/>
          <w:szCs w:val="28"/>
        </w:rPr>
        <w:t>в срок не позднее двух рабочих дней со дня регистрации жалобы принимается решение: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B47E61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должна содержать: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имеется решение суда по вопросам, поставленным в жалобе;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жалоба подана в ненадлежащий орган;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рассмотрении жалобы</w:t>
      </w:r>
      <w:r w:rsidR="00B47E6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15073D" w:rsidRDefault="0015073D" w:rsidP="001507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рассмотрения жалобы руководитель (заместитель руководителя</w:t>
      </w:r>
      <w:proofErr w:type="gramStart"/>
      <w:r>
        <w:rPr>
          <w:sz w:val="28"/>
          <w:szCs w:val="28"/>
        </w:rPr>
        <w:t>)К</w:t>
      </w:r>
      <w:proofErr w:type="gramEnd"/>
      <w:r>
        <w:rPr>
          <w:sz w:val="28"/>
          <w:szCs w:val="28"/>
        </w:rPr>
        <w:t>онтрольного органа принимает одно из следующих решений: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5073D" w:rsidRDefault="0015073D" w:rsidP="00B47E61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15073D" w:rsidRDefault="0015073D" w:rsidP="00B47E61">
      <w:pPr>
        <w:ind w:firstLine="708"/>
      </w:pPr>
      <w:r>
        <w:rPr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sectPr w:rsidR="0015073D" w:rsidSect="008D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5073D"/>
    <w:rsid w:val="00045407"/>
    <w:rsid w:val="0015073D"/>
    <w:rsid w:val="001B70CE"/>
    <w:rsid w:val="00402EEE"/>
    <w:rsid w:val="004A2DD7"/>
    <w:rsid w:val="00593163"/>
    <w:rsid w:val="007E7A2D"/>
    <w:rsid w:val="008D4BE7"/>
    <w:rsid w:val="00A702CD"/>
    <w:rsid w:val="00B47E61"/>
    <w:rsid w:val="00E8549F"/>
    <w:rsid w:val="00E901E0"/>
    <w:rsid w:val="00EA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73D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FUNTIKOVDV</dc:creator>
  <cp:keywords/>
  <dc:description/>
  <cp:lastModifiedBy>FUNTIKOVDV</cp:lastModifiedBy>
  <cp:revision>2</cp:revision>
  <dcterms:created xsi:type="dcterms:W3CDTF">2022-11-29T01:06:00Z</dcterms:created>
  <dcterms:modified xsi:type="dcterms:W3CDTF">2022-11-29T01:11:00Z</dcterms:modified>
</cp:coreProperties>
</file>