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35" w:rsidRDefault="00707E35" w:rsidP="00707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Досудебное обжалование</w:t>
      </w:r>
    </w:p>
    <w:p w:rsidR="00707E35" w:rsidRPr="00707E35" w:rsidRDefault="00707E35" w:rsidP="00707E35">
      <w:pPr>
        <w:pStyle w:val="Default"/>
        <w:jc w:val="both"/>
        <w:rPr>
          <w:color w:val="auto"/>
          <w:sz w:val="28"/>
          <w:szCs w:val="28"/>
        </w:rPr>
      </w:pP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 xml:space="preserve">Контролируемые лица, права и законные интересы которых, </w:t>
      </w:r>
      <w:proofErr w:type="gramStart"/>
      <w:r w:rsidRPr="00707E35">
        <w:rPr>
          <w:bCs/>
          <w:color w:val="auto"/>
          <w:sz w:val="28"/>
          <w:szCs w:val="28"/>
        </w:rPr>
        <w:t>по</w:t>
      </w:r>
      <w:proofErr w:type="gramEnd"/>
      <w:r w:rsidRPr="00707E35">
        <w:rPr>
          <w:bCs/>
          <w:color w:val="auto"/>
          <w:sz w:val="28"/>
          <w:szCs w:val="28"/>
        </w:rPr>
        <w:t xml:space="preserve"> </w:t>
      </w:r>
      <w:proofErr w:type="gramStart"/>
      <w:r w:rsidRPr="00707E35">
        <w:rPr>
          <w:bCs/>
          <w:color w:val="auto"/>
          <w:sz w:val="28"/>
          <w:szCs w:val="28"/>
        </w:rPr>
        <w:t>их</w:t>
      </w:r>
      <w:proofErr w:type="gramEnd"/>
    </w:p>
    <w:p w:rsidR="00707E35" w:rsidRPr="00707E35" w:rsidRDefault="00707E35" w:rsidP="00707E35">
      <w:pPr>
        <w:pStyle w:val="Default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мнению, были непосредственно нарушены в рамках осуществления</w:t>
      </w:r>
      <w:r>
        <w:rPr>
          <w:bCs/>
          <w:color w:val="auto"/>
          <w:sz w:val="28"/>
          <w:szCs w:val="28"/>
        </w:rPr>
        <w:t xml:space="preserve"> </w:t>
      </w:r>
      <w:r w:rsidRPr="00707E35">
        <w:rPr>
          <w:bCs/>
          <w:color w:val="auto"/>
          <w:sz w:val="28"/>
          <w:szCs w:val="28"/>
        </w:rPr>
        <w:t>муниципального контроля, имеют право на досудебное обжалование следующих решений: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1) решений о проведении контрольных мероприятий;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Жалоба подается контролируемым лицом в Администрацию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Жалоба на решение Администрации, действия (бездействие) его должностных лиц рассматривается руководителем (заместителем руководителя) Администрации.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Администрацией.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Жалоба может содержать ходатайство о приостановлении исполнения обжалуемого решения Администрации.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Руководителем Администрации (заместителем руководителя) в срок не позднее двух рабочих дней со дня регистрации жалобы принимается решение: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1) о приостановлении исполнения обжалуемого решения Контрольного органа;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lastRenderedPageBreak/>
        <w:t>2) об отказе в приостановлении исполнения обжалуемого решения Контрольного органа.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Жалоба должна содержать: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1) наименование Администрации, фамилию, имя, отчество (</w:t>
      </w:r>
      <w:proofErr w:type="gramStart"/>
      <w:r w:rsidRPr="00707E35">
        <w:rPr>
          <w:bCs/>
          <w:color w:val="auto"/>
          <w:sz w:val="28"/>
          <w:szCs w:val="28"/>
        </w:rPr>
        <w:t>при</w:t>
      </w:r>
      <w:proofErr w:type="gramEnd"/>
      <w:r w:rsidRPr="00707E35">
        <w:rPr>
          <w:bCs/>
          <w:color w:val="auto"/>
          <w:sz w:val="28"/>
          <w:szCs w:val="28"/>
        </w:rPr>
        <w:t xml:space="preserve"> наличии) должностного лица, решение и (или) действие (бездействие) </w:t>
      </w:r>
      <w:proofErr w:type="gramStart"/>
      <w:r w:rsidRPr="00707E35">
        <w:rPr>
          <w:bCs/>
          <w:color w:val="auto"/>
          <w:sz w:val="28"/>
          <w:szCs w:val="28"/>
        </w:rPr>
        <w:t>которых</w:t>
      </w:r>
      <w:proofErr w:type="gramEnd"/>
      <w:r w:rsidRPr="00707E35">
        <w:rPr>
          <w:bCs/>
          <w:color w:val="auto"/>
          <w:sz w:val="28"/>
          <w:szCs w:val="28"/>
        </w:rPr>
        <w:t xml:space="preserve"> обжалуются;</w:t>
      </w:r>
    </w:p>
    <w:p w:rsidR="00707E35" w:rsidRPr="00707E35" w:rsidRDefault="00707E35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2) фамилию, имя, отчество (при наличии), сведения о месте жительства (</w:t>
      </w:r>
      <w:proofErr w:type="gramStart"/>
      <w:r w:rsidRPr="00707E35">
        <w:rPr>
          <w:bCs/>
          <w:color w:val="auto"/>
          <w:sz w:val="28"/>
          <w:szCs w:val="28"/>
        </w:rPr>
        <w:t>месте</w:t>
      </w:r>
      <w:proofErr w:type="gramEnd"/>
      <w:r w:rsidRPr="00707E35">
        <w:rPr>
          <w:bCs/>
          <w:color w:val="auto"/>
          <w:sz w:val="28"/>
          <w:szCs w:val="28"/>
        </w:rPr>
        <w:t xml:space="preserve">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707E35" w:rsidRPr="00707E35" w:rsidRDefault="00A5641A" w:rsidP="00707E3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3) </w:t>
      </w:r>
      <w:r w:rsidR="00707E35" w:rsidRPr="00707E35">
        <w:rPr>
          <w:bCs/>
          <w:color w:val="auto"/>
          <w:sz w:val="28"/>
          <w:szCs w:val="28"/>
        </w:rPr>
        <w:t xml:space="preserve">сведения об обжалуемых </w:t>
      </w:r>
      <w:proofErr w:type="gramStart"/>
      <w:r w:rsidR="00707E35" w:rsidRPr="00707E35">
        <w:rPr>
          <w:bCs/>
          <w:color w:val="auto"/>
          <w:sz w:val="28"/>
          <w:szCs w:val="28"/>
        </w:rPr>
        <w:t>решении</w:t>
      </w:r>
      <w:proofErr w:type="gramEnd"/>
      <w:r w:rsidR="00707E35" w:rsidRPr="00707E35">
        <w:rPr>
          <w:bCs/>
          <w:color w:val="auto"/>
          <w:sz w:val="28"/>
          <w:szCs w:val="28"/>
        </w:rPr>
        <w:t xml:space="preserve"> Администрации и (или) действии (бездействии) ее должностного лица, которые привели или могут привести к нарушению прав контролируемого лица, подавшего жалобу;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707E35">
        <w:rPr>
          <w:bCs/>
          <w:color w:val="auto"/>
          <w:sz w:val="28"/>
          <w:szCs w:val="28"/>
        </w:rPr>
        <w:t>не согласно</w:t>
      </w:r>
      <w:proofErr w:type="gramEnd"/>
      <w:r w:rsidRPr="00707E35">
        <w:rPr>
          <w:bCs/>
          <w:color w:val="auto"/>
          <w:sz w:val="28"/>
          <w:szCs w:val="28"/>
        </w:rPr>
        <w:t xml:space="preserve"> с решением Администрации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5) требования контролируемого лица, подавшего жалобу;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 xml:space="preserve">Жалоба не должна содержать </w:t>
      </w:r>
      <w:proofErr w:type="gramStart"/>
      <w:r w:rsidRPr="00707E35">
        <w:rPr>
          <w:bCs/>
          <w:color w:val="auto"/>
          <w:sz w:val="28"/>
          <w:szCs w:val="28"/>
        </w:rPr>
        <w:t>нецензурные</w:t>
      </w:r>
      <w:proofErr w:type="gramEnd"/>
      <w:r w:rsidRPr="00707E35">
        <w:rPr>
          <w:bCs/>
          <w:color w:val="auto"/>
          <w:sz w:val="28"/>
          <w:szCs w:val="28"/>
        </w:rPr>
        <w:t xml:space="preserve"> либо оскорбительные</w:t>
      </w:r>
    </w:p>
    <w:p w:rsidR="00707E35" w:rsidRPr="00707E35" w:rsidRDefault="00707E35" w:rsidP="00707E35">
      <w:pPr>
        <w:pStyle w:val="Default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выражения, угрозы жизни, здоровью и имуществу должностных лиц Администрации либо членов их семей.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707E35">
        <w:rPr>
          <w:bCs/>
          <w:color w:val="auto"/>
          <w:sz w:val="28"/>
          <w:szCs w:val="28"/>
        </w:rPr>
        <w:t>ии и ау</w:t>
      </w:r>
      <w:proofErr w:type="gramEnd"/>
      <w:r w:rsidRPr="00707E35">
        <w:rPr>
          <w:bCs/>
          <w:color w:val="auto"/>
          <w:sz w:val="28"/>
          <w:szCs w:val="28"/>
        </w:rPr>
        <w:t>тентификации».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Администрация принимает решение об отказе в рассмотрении жалобы в течение пяти рабочих дней со дня получения жалобы, если: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1) жалоба подана после истечения сроков подачи жалобы, установленных пунктом 4.4 настоящего Положения, и не содержит ходатайства о восстановлении пропущенного срока на подачу жалобы;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3) до принятия решения по жалобе от контролируемого лица, ее подавшего,</w:t>
      </w:r>
      <w:r w:rsidR="00A5641A">
        <w:rPr>
          <w:bCs/>
          <w:color w:val="auto"/>
          <w:sz w:val="28"/>
          <w:szCs w:val="28"/>
        </w:rPr>
        <w:t xml:space="preserve"> </w:t>
      </w:r>
      <w:r w:rsidRPr="00707E35">
        <w:rPr>
          <w:bCs/>
          <w:color w:val="auto"/>
          <w:sz w:val="28"/>
          <w:szCs w:val="28"/>
        </w:rPr>
        <w:t>поступило заявление об отзыве жалобы;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4) имеется решение суда по вопросам, поставленным в жалобе;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lastRenderedPageBreak/>
        <w:t>5) ранее в Администрацию была подана другая жалоба от того же контролируемого лица по тем же основаниям;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Администрации, а также членов их семей;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8) жалоба подана в ненадлежащий орган;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Администрации.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Отказ в рассмотрении жалобы по основаниям, указанным в подпунктах 3-8 пункта 4.12 настоящего Положения, не является результатом досудебного обжалования, и не может служить основанием для судебного обжалования решений Администрации, действий (бездействия) должностных лиц.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При рассмотрении жалобы Администрации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707E35">
        <w:rPr>
          <w:bCs/>
          <w:color w:val="auto"/>
          <w:sz w:val="28"/>
          <w:szCs w:val="28"/>
        </w:rPr>
        <w:t>Жалоба подлежит рассмотрению руководителем (заместителем</w:t>
      </w:r>
      <w:proofErr w:type="gramEnd"/>
      <w:r w:rsidRPr="00707E35">
        <w:rPr>
          <w:bCs/>
          <w:color w:val="auto"/>
          <w:sz w:val="28"/>
          <w:szCs w:val="28"/>
        </w:rPr>
        <w:t xml:space="preserve"> руководителя) Администрации в течение 20 рабочих дней со дня ее регистрации.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командировка),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Администрации вправе запросить у контролируемого лица, подавшего жалобу, дополнительную информацию и документы, относящиеся к предмету</w:t>
      </w:r>
      <w:r w:rsidR="00A5641A">
        <w:rPr>
          <w:color w:val="auto"/>
          <w:sz w:val="28"/>
          <w:szCs w:val="28"/>
        </w:rPr>
        <w:t xml:space="preserve"> </w:t>
      </w:r>
      <w:r w:rsidRPr="00707E35">
        <w:rPr>
          <w:bCs/>
          <w:color w:val="auto"/>
          <w:sz w:val="28"/>
          <w:szCs w:val="28"/>
        </w:rPr>
        <w:t>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lastRenderedPageBreak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Администрацию.</w:t>
      </w:r>
    </w:p>
    <w:p w:rsidR="00707E35" w:rsidRPr="00707E35" w:rsidRDefault="00707E35" w:rsidP="00A564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По итогам рассмотрения жалобы руководитель (заместитель руководителя) Администрации принимает одно из следующих решений:</w:t>
      </w:r>
    </w:p>
    <w:p w:rsidR="00707E35" w:rsidRPr="00707E35" w:rsidRDefault="00707E35" w:rsidP="005920A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1) оставляет жалобу без удовлетворения;</w:t>
      </w:r>
    </w:p>
    <w:p w:rsidR="00707E35" w:rsidRPr="00707E35" w:rsidRDefault="00707E35" w:rsidP="005920A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2) отменяет решение Администрации полностью или частично;</w:t>
      </w:r>
    </w:p>
    <w:p w:rsidR="00707E35" w:rsidRPr="00707E35" w:rsidRDefault="00707E35" w:rsidP="005920A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3) отменяет решение Администрации полностью и принимает новое решение;</w:t>
      </w:r>
    </w:p>
    <w:p w:rsidR="00707E35" w:rsidRPr="00707E35" w:rsidRDefault="00707E35" w:rsidP="005920A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7E35">
        <w:rPr>
          <w:bCs/>
          <w:color w:val="auto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07E35" w:rsidRPr="00707E35" w:rsidRDefault="00707E35" w:rsidP="005920AB">
      <w:pPr>
        <w:ind w:firstLine="708"/>
        <w:rPr>
          <w:rFonts w:cs="Times New Roman"/>
          <w:szCs w:val="28"/>
        </w:rPr>
      </w:pPr>
      <w:r w:rsidRPr="00707E35">
        <w:rPr>
          <w:rFonts w:cs="Times New Roman"/>
          <w:bCs/>
          <w:szCs w:val="28"/>
        </w:rPr>
        <w:t>Решение Администрации,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sectPr w:rsidR="00707E35" w:rsidRPr="00707E35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7E35"/>
    <w:rsid w:val="00045407"/>
    <w:rsid w:val="001B70CE"/>
    <w:rsid w:val="004A2DD7"/>
    <w:rsid w:val="005920AB"/>
    <w:rsid w:val="00593163"/>
    <w:rsid w:val="00707E35"/>
    <w:rsid w:val="007E7A2D"/>
    <w:rsid w:val="008D4BE7"/>
    <w:rsid w:val="00A5641A"/>
    <w:rsid w:val="00A702CD"/>
    <w:rsid w:val="00E8549F"/>
    <w:rsid w:val="00E901E0"/>
    <w:rsid w:val="00EA3C17"/>
    <w:rsid w:val="00FC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E35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FUNTIKOVDV</cp:lastModifiedBy>
  <cp:revision>2</cp:revision>
  <dcterms:created xsi:type="dcterms:W3CDTF">2022-12-02T08:43:00Z</dcterms:created>
  <dcterms:modified xsi:type="dcterms:W3CDTF">2022-12-02T08:48:00Z</dcterms:modified>
</cp:coreProperties>
</file>