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13" w:rsidRPr="00E04888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888"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:rsidR="00385C13" w:rsidRPr="00E04888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888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385C13" w:rsidRPr="00E04888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888">
        <w:rPr>
          <w:rFonts w:ascii="Times New Roman" w:hAnsi="Times New Roman" w:cs="Times New Roman"/>
          <w:sz w:val="26"/>
          <w:szCs w:val="26"/>
        </w:rPr>
        <w:t xml:space="preserve"> Администрации района </w:t>
      </w:r>
      <w:proofErr w:type="gramStart"/>
      <w:r w:rsidRPr="00E04888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385C13" w:rsidRPr="00E04888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888">
        <w:rPr>
          <w:rFonts w:ascii="Times New Roman" w:hAnsi="Times New Roman" w:cs="Times New Roman"/>
          <w:sz w:val="26"/>
          <w:szCs w:val="26"/>
        </w:rPr>
        <w:t xml:space="preserve"> ____.____.202</w:t>
      </w:r>
      <w:r w:rsidR="00E37719">
        <w:rPr>
          <w:rFonts w:ascii="Times New Roman" w:hAnsi="Times New Roman" w:cs="Times New Roman"/>
          <w:sz w:val="26"/>
          <w:szCs w:val="26"/>
        </w:rPr>
        <w:t>3</w:t>
      </w:r>
      <w:r w:rsidRPr="00E04888">
        <w:rPr>
          <w:rFonts w:ascii="Times New Roman" w:hAnsi="Times New Roman" w:cs="Times New Roman"/>
          <w:sz w:val="26"/>
          <w:szCs w:val="26"/>
        </w:rPr>
        <w:t>г. №_______</w:t>
      </w:r>
    </w:p>
    <w:p w:rsidR="00385C13" w:rsidRPr="00E04888" w:rsidRDefault="00385C13" w:rsidP="00385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2F717A" w:rsidRPr="00E04888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Программа</w:t>
      </w:r>
    </w:p>
    <w:p w:rsidR="002F717A" w:rsidRPr="00E04888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профилактики 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</w:t>
      </w:r>
      <w:bookmarkStart w:id="0" w:name="_GoBack"/>
      <w:bookmarkEnd w:id="0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 теплоснабжения на территории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E377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2F717A" w:rsidRPr="00E04888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положения.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Pr="00E048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профилактики 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E377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Программа) разработана в целях организации проведения администрацией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 и газификации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нарушения обязательных требований,  соблюдение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предметом муниципального контроля.</w:t>
      </w:r>
    </w:p>
    <w:p w:rsidR="002F717A" w:rsidRPr="00E04888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нарушений обязательных требований проводится в рамках осуществления муниципального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контроль).</w:t>
      </w:r>
    </w:p>
    <w:p w:rsidR="002F717A" w:rsidRPr="00E04888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Субъекты, в отношении которых осуществляется муниципальный контроль - единые теплоснабжающие организации (далее - контролируемые лица).</w:t>
      </w:r>
    </w:p>
    <w:p w:rsidR="002F717A" w:rsidRPr="00E04888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требования, оценка соблюдения которых является предметом муниципального контроля.</w:t>
      </w:r>
    </w:p>
    <w:p w:rsidR="002F717A" w:rsidRPr="00E04888" w:rsidRDefault="002F717A" w:rsidP="002F717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требования установленными статьями 23.7, 23.13, 23.14 Федерального закона от 27.07.2010 № 190-ФЗ "О теплоснабжении".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F717A" w:rsidRPr="00E04888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актуализированной на 202</w:t>
      </w:r>
      <w:r w:rsidR="00E377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схемой теплоснабжения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2033 года, утвержденной приказом Минэнерго России от 06.08.2021 № 678, на территории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статусом единой теплоснабжающей организации наделены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(контролируемых лиц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осуществлялся, программа профилактики разработана впервые.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Практика осуществления муниципального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отсутствует, в связи с чем, оценку состояния подконтрольной сферы произвести не представляется возможным.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осуществление муниципального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456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осуществлялось, проблематика данной сферы в настоящее время не сформирована. 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данная программа профилактики направлена на обеспечение соблюдения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</w:p>
    <w:p w:rsidR="002F717A" w:rsidRPr="00E04888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 реализации программы профилактики.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7D6456" w:rsidP="007D6456">
      <w:pPr>
        <w:tabs>
          <w:tab w:val="left" w:pos="709"/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2F717A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Программы является: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предупреждение нарушений контролируемыми лицами обязательных требований;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стимулирование добросовестного соблюдения обязательных требований всеми контролируемыми лицами;</w:t>
      </w:r>
    </w:p>
    <w:p w:rsidR="002F717A" w:rsidRPr="00E04888" w:rsidRDefault="002F717A" w:rsidP="002F717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717A" w:rsidRPr="00E04888" w:rsidRDefault="007D6456" w:rsidP="007D6456">
      <w:pPr>
        <w:tabs>
          <w:tab w:val="left" w:pos="709"/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2F717A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Программы является: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предупреждение нарушений обязательных требований;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стимулирование добросовестного соблюдения обязательных требований;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повышение информированности подконтрольных лиц о действующих обязательных требованиях.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обеспечение открытости контрольной деятельности;</w:t>
      </w:r>
    </w:p>
    <w:p w:rsidR="00E04888" w:rsidRPr="00E04888" w:rsidRDefault="00E04888" w:rsidP="00E0488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профилактических мероприятий на 202</w:t>
      </w:r>
      <w:r w:rsidR="00E37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год, сроки (периодичность) их проведения.</w:t>
      </w:r>
    </w:p>
    <w:p w:rsidR="007D6456" w:rsidRPr="00E04888" w:rsidRDefault="007D6456" w:rsidP="007D645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3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694"/>
        <w:gridCol w:w="2124"/>
        <w:gridCol w:w="1716"/>
        <w:gridCol w:w="1586"/>
        <w:gridCol w:w="1939"/>
      </w:tblGrid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999" w:type="pct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осуществления мероприятия</w:t>
            </w:r>
          </w:p>
        </w:tc>
        <w:tc>
          <w:tcPr>
            <w:tcW w:w="80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9" w:type="pct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999" w:type="pct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и своевременная актуализация перечня нормативных правовых актов или их отдельных частей, 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</w:t>
            </w:r>
            <w:proofErr w:type="gram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изменений</w:t>
            </w:r>
            <w:proofErr w:type="gramEnd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вносимых в указанные нормативные правовые акты.</w:t>
            </w:r>
          </w:p>
        </w:tc>
        <w:tc>
          <w:tcPr>
            <w:tcW w:w="999" w:type="pct"/>
          </w:tcPr>
          <w:p w:rsidR="002F717A" w:rsidRPr="00E04888" w:rsidRDefault="002F717A" w:rsidP="008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Размещение в информационно-коммуникативной сети «Интернет» на официальном 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сайте </w:t>
            </w:r>
            <w:r w:rsidR="00447DC8"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Красногорского района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0" w:history="1">
              <w:r w:rsidR="00831252" w:rsidRPr="002D7636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ar-SA"/>
                </w:rPr>
                <w:t>https://krasnogorskij-r22.gosweb.gosuslugi.ru</w:t>
              </w:r>
            </w:hyperlink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2F717A" w:rsidRPr="00E04888" w:rsidRDefault="00447DC8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ЖКХ и газификации Администрации Красногорск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информированности подконтрольных лиц о действующих 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обязательных требованиях; предупреждение нарушений обязательных требований</w:t>
            </w: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обобщений (докладов) практики осуществления муниципального контроля.</w:t>
            </w:r>
          </w:p>
        </w:tc>
        <w:tc>
          <w:tcPr>
            <w:tcW w:w="999" w:type="pct"/>
          </w:tcPr>
          <w:p w:rsidR="002F717A" w:rsidRPr="00E04888" w:rsidRDefault="002F717A" w:rsidP="0090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в информационно-коммуникативной сети «Интернет» н</w:t>
            </w:r>
            <w:r w:rsidR="00903041"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официальном сайте администрации Красногорского района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1" w:history="1">
              <w:r w:rsidR="00831252" w:rsidRPr="00831252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ar-SA"/>
                </w:rPr>
                <w:t>https://krasnogorskij-r22.gosweb.gosuslugi.ru</w:t>
              </w:r>
            </w:hyperlink>
          </w:p>
        </w:tc>
        <w:tc>
          <w:tcPr>
            <w:tcW w:w="807" w:type="pct"/>
            <w:shd w:val="clear" w:color="auto" w:fill="auto"/>
          </w:tcPr>
          <w:p w:rsidR="002F717A" w:rsidRPr="00E04888" w:rsidRDefault="00903041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9B5ED6" w:rsidP="00E3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01.04.202</w:t>
            </w:r>
            <w:r w:rsidR="00E37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37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далее е</w:t>
            </w:r>
            <w:r w:rsidR="002F717A" w:rsidRPr="00E37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жеквартально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Предотвращение нарушения обязательных требований; обеспечение открытости контрольной деятельности</w:t>
            </w: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999" w:type="pct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подконтрольных лиц по вопросам соблюдения обязательных требований, установленных нормативными правовыми актами </w:t>
            </w:r>
          </w:p>
        </w:tc>
        <w:tc>
          <w:tcPr>
            <w:tcW w:w="999" w:type="pct"/>
          </w:tcPr>
          <w:p w:rsidR="001D586D" w:rsidRPr="00E37719" w:rsidRDefault="002F717A" w:rsidP="001D586D">
            <w:pPr>
              <w:pStyle w:val="Default"/>
            </w:pPr>
            <w:r w:rsidRPr="00E37719">
              <w:rPr>
                <w:rFonts w:eastAsia="Times New Roman"/>
                <w:sz w:val="26"/>
                <w:szCs w:val="26"/>
                <w:lang w:eastAsia="ru-RU"/>
              </w:rPr>
              <w:t xml:space="preserve">Посредством телефонной связи, </w:t>
            </w:r>
            <w:proofErr w:type="spellStart"/>
            <w:r w:rsidRPr="00E37719">
              <w:rPr>
                <w:rFonts w:eastAsia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E37719">
              <w:rPr>
                <w:rFonts w:eastAsia="Times New Roman"/>
                <w:sz w:val="26"/>
                <w:szCs w:val="26"/>
                <w:lang w:eastAsia="ru-RU"/>
              </w:rPr>
              <w:t>, в письменной форме, либо на личном приеме</w:t>
            </w:r>
            <w:r w:rsidR="00A43DDF" w:rsidRPr="00E37719">
              <w:rPr>
                <w:rFonts w:eastAsia="Times New Roman"/>
                <w:sz w:val="26"/>
                <w:szCs w:val="26"/>
                <w:lang w:eastAsia="ru-RU"/>
              </w:rPr>
              <w:t>, по вопросам указанным в пункте</w:t>
            </w:r>
            <w:r w:rsidR="001D586D" w:rsidRPr="00E3771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A43DDF" w:rsidRPr="00E37719">
              <w:rPr>
                <w:rFonts w:eastAsia="Times New Roman"/>
                <w:sz w:val="26"/>
                <w:szCs w:val="26"/>
                <w:lang w:eastAsia="ru-RU"/>
              </w:rPr>
              <w:t>2.8</w:t>
            </w:r>
            <w:r w:rsidR="001D586D" w:rsidRPr="00E37719">
              <w:rPr>
                <w:rFonts w:eastAsia="Times New Roman"/>
                <w:sz w:val="26"/>
                <w:szCs w:val="26"/>
                <w:lang w:eastAsia="ru-RU"/>
              </w:rPr>
              <w:t xml:space="preserve"> раздела </w:t>
            </w:r>
            <w:r w:rsidR="001D586D" w:rsidRPr="00E37719">
              <w:rPr>
                <w:rFonts w:eastAsia="Times New Roman"/>
                <w:lang w:eastAsia="ru-RU"/>
              </w:rPr>
              <w:t xml:space="preserve">2 </w:t>
            </w:r>
            <w:r w:rsidR="001D586D" w:rsidRPr="00E37719">
              <w:rPr>
                <w:bCs/>
                <w:color w:val="auto"/>
              </w:rPr>
              <w:t>Положение</w:t>
            </w:r>
          </w:p>
          <w:p w:rsidR="001D586D" w:rsidRPr="00E37719" w:rsidRDefault="001D586D" w:rsidP="001D586D">
            <w:pPr>
              <w:pStyle w:val="Default"/>
              <w:rPr>
                <w:color w:val="auto"/>
              </w:rPr>
            </w:pPr>
            <w:r w:rsidRPr="00E37719">
              <w:rPr>
                <w:bCs/>
                <w:color w:val="auto"/>
              </w:rPr>
              <w:t xml:space="preserve">о муниципальном </w:t>
            </w:r>
            <w:proofErr w:type="gramStart"/>
            <w:r w:rsidRPr="00E37719">
              <w:rPr>
                <w:bCs/>
                <w:color w:val="auto"/>
              </w:rPr>
              <w:t>контроле за</w:t>
            </w:r>
            <w:proofErr w:type="gramEnd"/>
            <w:r w:rsidRPr="00E37719">
              <w:rPr>
                <w:bCs/>
                <w:color w:val="auto"/>
              </w:rPr>
              <w:t xml:space="preserve"> исполнением единой теплоснабжающей организацией </w:t>
            </w:r>
            <w:r w:rsidRPr="00E37719">
              <w:rPr>
                <w:bCs/>
                <w:color w:val="auto"/>
              </w:rPr>
              <w:lastRenderedPageBreak/>
              <w:t>обязательств по строительству, реконструкции и (или) модернизации объектов теплоснабжения на территории сельских поселений</w:t>
            </w:r>
          </w:p>
          <w:p w:rsidR="002F717A" w:rsidRPr="00E37719" w:rsidRDefault="001D586D" w:rsidP="001D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71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Красногорского района</w:t>
            </w:r>
            <w:r w:rsidR="002F717A" w:rsidRPr="00E3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" w:type="pct"/>
            <w:shd w:val="clear" w:color="auto" w:fill="auto"/>
          </w:tcPr>
          <w:p w:rsidR="002F717A" w:rsidRPr="00E04888" w:rsidRDefault="00903041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 в течение года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информированности подконтрольных лиц о действующих обязательных требованиях;</w:t>
            </w:r>
          </w:p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предупреждение нарушений обязательных требований; стимулирование добросовестного соблюдения обязательных требований</w:t>
            </w:r>
          </w:p>
        </w:tc>
      </w:tr>
    </w:tbl>
    <w:p w:rsidR="002F717A" w:rsidRPr="00E04888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Показатели результативности и эффективности программы профилактики. 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903041" w:rsidP="0090304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5.1. </w:t>
      </w:r>
      <w:r w:rsidR="002F717A"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Отчетные показатели программы профилактики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Отчетные показатели программы, по которым производится оценка эффективности: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Количество проведенных профилактических мероприятий, ед.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Количество выявленных нарушений обязательных требований, ед.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5C473E" w:rsidP="005C47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5.2. </w:t>
      </w:r>
      <w:r w:rsidR="002F717A"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эффективности программы профилактики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58"/>
        <w:gridCol w:w="3329"/>
      </w:tblGrid>
      <w:tr w:rsidR="002F717A" w:rsidRPr="00E04888" w:rsidTr="003842B3">
        <w:tc>
          <w:tcPr>
            <w:tcW w:w="594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858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3329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эффективности</w:t>
            </w:r>
          </w:p>
        </w:tc>
      </w:tr>
      <w:tr w:rsidR="002F717A" w:rsidRPr="00E04888" w:rsidTr="003842B3">
        <w:tc>
          <w:tcPr>
            <w:tcW w:w="594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8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профилактических мероприятий согласно плану</w:t>
            </w:r>
          </w:p>
        </w:tc>
        <w:tc>
          <w:tcPr>
            <w:tcW w:w="3329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 мероприятий, предусмотренных планом</w:t>
            </w:r>
          </w:p>
        </w:tc>
      </w:tr>
      <w:tr w:rsidR="002F717A" w:rsidRPr="00E04888" w:rsidTr="003842B3">
        <w:tc>
          <w:tcPr>
            <w:tcW w:w="594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58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нарушений обязательных требований</w:t>
            </w:r>
          </w:p>
        </w:tc>
        <w:tc>
          <w:tcPr>
            <w:tcW w:w="3329" w:type="dxa"/>
            <w:shd w:val="clear" w:color="auto" w:fill="auto"/>
          </w:tcPr>
          <w:p w:rsidR="002F717A" w:rsidRPr="00E04888" w:rsidRDefault="002F717A" w:rsidP="00C1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 w:rsidR="00C14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не нормируется</w:t>
            </w:r>
          </w:p>
        </w:tc>
      </w:tr>
      <w:tr w:rsidR="002F717A" w:rsidRPr="00E04888" w:rsidTr="003842B3">
        <w:tc>
          <w:tcPr>
            <w:tcW w:w="594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профилактических мероприятий в объеме контрольно-надзорных мероприятий</w:t>
            </w:r>
          </w:p>
        </w:tc>
        <w:tc>
          <w:tcPr>
            <w:tcW w:w="3329" w:type="dxa"/>
            <w:shd w:val="clear" w:color="auto" w:fill="auto"/>
          </w:tcPr>
          <w:p w:rsidR="002F717A" w:rsidRPr="00E04888" w:rsidRDefault="002F717A" w:rsidP="00C1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 w:rsidR="00C14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не нормируется</w:t>
            </w:r>
          </w:p>
        </w:tc>
      </w:tr>
    </w:tbl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5C473E" w:rsidP="00181F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5.3. </w:t>
      </w:r>
      <w:r w:rsidR="002F717A"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результативности реализации программы профилактики.</w:t>
      </w:r>
    </w:p>
    <w:p w:rsidR="00E04888" w:rsidRPr="00E04888" w:rsidRDefault="00E04888" w:rsidP="00181F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Ожидаемые результаты от реализации Программы: 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снижение количества выявляемых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 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обеспечение информированности подконтрольных лиц о действующих обязательных требованиях;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обеспечение открытости контрольной деятельности.</w:t>
      </w:r>
    </w:p>
    <w:p w:rsidR="00AE3B71" w:rsidRPr="00E04888" w:rsidRDefault="00AE3B71" w:rsidP="002F717A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AE3B71" w:rsidRPr="00E04888" w:rsidSect="005B7FDA">
      <w:headerReference w:type="default" r:id="rId12"/>
      <w:pgSz w:w="11907" w:h="16840"/>
      <w:pgMar w:top="1134" w:right="709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CE" w:rsidRDefault="003274CE" w:rsidP="00F95E48">
      <w:pPr>
        <w:spacing w:after="0" w:line="240" w:lineRule="auto"/>
      </w:pPr>
      <w:r>
        <w:separator/>
      </w:r>
    </w:p>
  </w:endnote>
  <w:endnote w:type="continuationSeparator" w:id="0">
    <w:p w:rsidR="003274CE" w:rsidRDefault="003274CE" w:rsidP="00F9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CE" w:rsidRDefault="003274CE" w:rsidP="00F95E48">
      <w:pPr>
        <w:spacing w:after="0" w:line="240" w:lineRule="auto"/>
      </w:pPr>
      <w:r>
        <w:separator/>
      </w:r>
    </w:p>
  </w:footnote>
  <w:footnote w:type="continuationSeparator" w:id="0">
    <w:p w:rsidR="003274CE" w:rsidRDefault="003274CE" w:rsidP="00F9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0" w:rsidRDefault="003274CE">
    <w:pPr>
      <w:pStyle w:val="a3"/>
      <w:jc w:val="center"/>
    </w:pPr>
  </w:p>
  <w:p w:rsidR="00053D70" w:rsidRDefault="003274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2599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0888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2DB4474"/>
    <w:multiLevelType w:val="multilevel"/>
    <w:tmpl w:val="A302E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5DD6FC7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FB"/>
    <w:rsid w:val="00067AFB"/>
    <w:rsid w:val="000709EF"/>
    <w:rsid w:val="00181FBC"/>
    <w:rsid w:val="001B2581"/>
    <w:rsid w:val="001D586D"/>
    <w:rsid w:val="00291290"/>
    <w:rsid w:val="002A561A"/>
    <w:rsid w:val="002F717A"/>
    <w:rsid w:val="00320053"/>
    <w:rsid w:val="003274CE"/>
    <w:rsid w:val="00385C13"/>
    <w:rsid w:val="003F1045"/>
    <w:rsid w:val="00447DC8"/>
    <w:rsid w:val="005B10B1"/>
    <w:rsid w:val="005C473E"/>
    <w:rsid w:val="00645925"/>
    <w:rsid w:val="006571A3"/>
    <w:rsid w:val="007A5410"/>
    <w:rsid w:val="007D6456"/>
    <w:rsid w:val="00831252"/>
    <w:rsid w:val="008374FB"/>
    <w:rsid w:val="00903041"/>
    <w:rsid w:val="0091057A"/>
    <w:rsid w:val="009B5ED6"/>
    <w:rsid w:val="00A43DDF"/>
    <w:rsid w:val="00A539C0"/>
    <w:rsid w:val="00AE3B71"/>
    <w:rsid w:val="00B60453"/>
    <w:rsid w:val="00C144DA"/>
    <w:rsid w:val="00CD7DD4"/>
    <w:rsid w:val="00CF1EDE"/>
    <w:rsid w:val="00D15C8C"/>
    <w:rsid w:val="00DB20F3"/>
    <w:rsid w:val="00DB2FFB"/>
    <w:rsid w:val="00E04888"/>
    <w:rsid w:val="00E37719"/>
    <w:rsid w:val="00F013F3"/>
    <w:rsid w:val="00F05075"/>
    <w:rsid w:val="00F64ECE"/>
    <w:rsid w:val="00F9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8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5C13"/>
  </w:style>
  <w:style w:type="character" w:styleId="a7">
    <w:name w:val="Hyperlink"/>
    <w:basedOn w:val="a0"/>
    <w:uiPriority w:val="99"/>
    <w:unhideWhenUsed/>
    <w:rsid w:val="00447DC8"/>
    <w:rPr>
      <w:color w:val="0000FF" w:themeColor="hyperlink"/>
      <w:u w:val="single"/>
    </w:rPr>
  </w:style>
  <w:style w:type="paragraph" w:customStyle="1" w:styleId="Default">
    <w:name w:val="Default"/>
    <w:rsid w:val="001D5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-krasnogorsk.ru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https://krasnogorskij-r22.gosweb.gosuslugi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9A45E-0908-4C60-9E82-D93CB89B9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510D1-DA1B-44B1-B4DA-E0924B2A8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38CCB-BE95-4492-A154-BBAF0377A5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Серебринников Павел Сергеевич</dc:creator>
  <cp:lastModifiedBy>FUNTIKOVDV</cp:lastModifiedBy>
  <cp:revision>4</cp:revision>
  <dcterms:created xsi:type="dcterms:W3CDTF">2023-10-23T03:28:00Z</dcterms:created>
  <dcterms:modified xsi:type="dcterms:W3CDTF">2023-10-23T04:24:00Z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