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22" w:rsidRPr="005805C1" w:rsidRDefault="00D81422" w:rsidP="00D81422">
      <w:pPr>
        <w:widowControl/>
        <w:ind w:left="-284" w:right="-2" w:firstLine="568"/>
        <w:jc w:val="center"/>
        <w:rPr>
          <w:rFonts w:ascii="Times New Roman" w:hAnsi="Times New Roman"/>
          <w:sz w:val="28"/>
        </w:rPr>
      </w:pPr>
      <w:r w:rsidRPr="005805C1">
        <w:rPr>
          <w:rFonts w:ascii="Times New Roman" w:hAnsi="Times New Roman"/>
          <w:sz w:val="28"/>
        </w:rPr>
        <w:t>Консультирование</w:t>
      </w:r>
      <w:r>
        <w:rPr>
          <w:rFonts w:ascii="Times New Roman" w:hAnsi="Times New Roman"/>
          <w:sz w:val="28"/>
        </w:rPr>
        <w:t>.</w:t>
      </w:r>
    </w:p>
    <w:p w:rsidR="00D81422" w:rsidRPr="005805C1" w:rsidRDefault="00D81422" w:rsidP="00D81422">
      <w:pPr>
        <w:widowControl/>
        <w:ind w:left="-284" w:right="-2" w:firstLine="568"/>
        <w:jc w:val="center"/>
        <w:rPr>
          <w:rFonts w:ascii="Times New Roman" w:hAnsi="Times New Roman"/>
          <w:b/>
          <w:sz w:val="28"/>
        </w:rPr>
      </w:pPr>
    </w:p>
    <w:p w:rsidR="00D52026" w:rsidRPr="009F074C" w:rsidRDefault="00D52026" w:rsidP="00D52026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52026" w:rsidRPr="009F074C" w:rsidRDefault="00D52026" w:rsidP="00D52026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1) порядка проведения контрольных мероприятий;</w:t>
      </w:r>
    </w:p>
    <w:p w:rsidR="00D52026" w:rsidRPr="009F074C" w:rsidRDefault="00D52026" w:rsidP="00D52026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2) периодичности проведения контрольных мероприятий;</w:t>
      </w:r>
    </w:p>
    <w:p w:rsidR="00D52026" w:rsidRPr="009F074C" w:rsidRDefault="00D52026" w:rsidP="00D52026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3) порядка принятия решений по итогам контрольных мероприятий;</w:t>
      </w:r>
    </w:p>
    <w:p w:rsidR="00D52026" w:rsidRPr="009F074C" w:rsidRDefault="00D52026" w:rsidP="00D52026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4) порядка обжалования решений Контрольного органа.</w:t>
      </w:r>
    </w:p>
    <w:p w:rsidR="00D52026" w:rsidRPr="009F074C" w:rsidRDefault="00D52026" w:rsidP="00D5202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Инспекторы осуществляют консультирование контролируемых лиц и их представителей:</w:t>
      </w:r>
    </w:p>
    <w:p w:rsidR="00D52026" w:rsidRPr="009F074C" w:rsidRDefault="00D52026" w:rsidP="00D52026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1) в виде устных разъяснений по телефону, посредством </w:t>
      </w:r>
      <w:proofErr w:type="spellStart"/>
      <w:r w:rsidRPr="009F074C">
        <w:rPr>
          <w:sz w:val="28"/>
        </w:rPr>
        <w:t>видео-конференц-связи</w:t>
      </w:r>
      <w:proofErr w:type="spellEnd"/>
      <w:r w:rsidRPr="009F074C">
        <w:rPr>
          <w:sz w:val="28"/>
        </w:rPr>
        <w:t>, на личном приеме либо в ходе проведения профилактического мероприятия, контрольного мероприятия;</w:t>
      </w:r>
    </w:p>
    <w:p w:rsidR="00D52026" w:rsidRPr="009F074C" w:rsidRDefault="00D52026" w:rsidP="00D52026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52026" w:rsidRPr="009F074C" w:rsidRDefault="00D52026" w:rsidP="00D52026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 Индивидуальное консультирование на личном приеме каждого заявителя инспекторами не может превышать 10 минут.</w:t>
      </w:r>
    </w:p>
    <w:p w:rsidR="00D52026" w:rsidRPr="009F074C" w:rsidRDefault="00D52026" w:rsidP="00D52026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D52026" w:rsidRPr="009F074C" w:rsidRDefault="00D52026" w:rsidP="00D52026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52026" w:rsidRPr="003F7E44" w:rsidRDefault="00D52026" w:rsidP="00D52026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Письменное консультирование контролируемых</w:t>
      </w:r>
      <w:r w:rsidRPr="003F7E44">
        <w:rPr>
          <w:sz w:val="28"/>
        </w:rPr>
        <w:t xml:space="preserve"> лиц и их представителей осуществляется по следующим вопросам:</w:t>
      </w:r>
    </w:p>
    <w:p w:rsidR="00D52026" w:rsidRPr="00F53E34" w:rsidRDefault="00D52026" w:rsidP="00D52026">
      <w:pPr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</w:t>
      </w:r>
      <w:r w:rsidRPr="00F53E34">
        <w:rPr>
          <w:rFonts w:ascii="Times New Roman" w:hAnsi="Times New Roman"/>
          <w:sz w:val="28"/>
        </w:rPr>
        <w:t xml:space="preserve">а) контролируемым лицом представлен письменный запрос </w:t>
      </w:r>
      <w:r w:rsidRPr="00F53E34">
        <w:rPr>
          <w:rFonts w:ascii="Times New Roman" w:hAnsi="Times New Roman"/>
          <w:sz w:val="28"/>
        </w:rPr>
        <w:br/>
        <w:t>о представлении письменного ответа по вопросам консультирования;</w:t>
      </w:r>
    </w:p>
    <w:p w:rsidR="00D52026" w:rsidRPr="00F53E34" w:rsidRDefault="00D52026" w:rsidP="00D5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F53E34">
        <w:rPr>
          <w:rFonts w:ascii="Times New Roman" w:hAnsi="Times New Roman"/>
          <w:sz w:val="28"/>
        </w:rPr>
        <w:t xml:space="preserve">б) за время консультирования </w:t>
      </w:r>
      <w:r>
        <w:rPr>
          <w:rFonts w:ascii="Times New Roman" w:hAnsi="Times New Roman"/>
          <w:sz w:val="28"/>
        </w:rPr>
        <w:t xml:space="preserve">на личном приеме </w:t>
      </w:r>
      <w:r w:rsidRPr="00F53E34">
        <w:rPr>
          <w:rFonts w:ascii="Times New Roman" w:hAnsi="Times New Roman"/>
          <w:sz w:val="28"/>
        </w:rPr>
        <w:t>предоставить ответ на поставленные вопросы невозможно;</w:t>
      </w:r>
    </w:p>
    <w:p w:rsidR="00D52026" w:rsidRPr="00F53E34" w:rsidRDefault="00D52026" w:rsidP="00D5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F53E34">
        <w:rPr>
          <w:rFonts w:ascii="Times New Roman" w:hAnsi="Times New Roman"/>
          <w:sz w:val="28"/>
        </w:rPr>
        <w:t>в) ответ на поставленные вопросы требует дополнительного запроса сведений.</w:t>
      </w:r>
    </w:p>
    <w:p w:rsidR="00D52026" w:rsidRPr="009F074C" w:rsidRDefault="00D52026" w:rsidP="00D52026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9F074C">
          <w:rPr>
            <w:sz w:val="28"/>
          </w:rPr>
          <w:t>законом</w:t>
        </w:r>
      </w:hyperlink>
      <w:r w:rsidRPr="009F074C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D52026" w:rsidRPr="009F074C" w:rsidRDefault="00D52026" w:rsidP="00D52026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Контрольный орган осуществляет учет проведенных консультирований.</w:t>
      </w:r>
    </w:p>
    <w:p w:rsidR="005A36A7" w:rsidRDefault="005A36A7" w:rsidP="00D52026">
      <w:pPr>
        <w:pStyle w:val="ConsPlusNormal"/>
        <w:ind w:left="-284" w:right="-2" w:firstLine="568"/>
        <w:jc w:val="both"/>
      </w:pPr>
    </w:p>
    <w:sectPr w:rsidR="005A36A7" w:rsidSect="0040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28B9"/>
    <w:rsid w:val="002E28B9"/>
    <w:rsid w:val="00406407"/>
    <w:rsid w:val="005A36A7"/>
    <w:rsid w:val="00D52026"/>
    <w:rsid w:val="00D81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2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81422"/>
    <w:pPr>
      <w:widowControl w:val="0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81422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D81422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D81422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2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81422"/>
    <w:pPr>
      <w:widowControl w:val="0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81422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D81422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D8142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АстаповОЕ</cp:lastModifiedBy>
  <cp:revision>3</cp:revision>
  <dcterms:created xsi:type="dcterms:W3CDTF">2022-11-23T08:32:00Z</dcterms:created>
  <dcterms:modified xsi:type="dcterms:W3CDTF">2022-12-02T05:38:00Z</dcterms:modified>
</cp:coreProperties>
</file>