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20" w:rsidRPr="00D4429B" w:rsidRDefault="00CE4D20" w:rsidP="00CE4D2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D4429B">
        <w:t>АДМИНИСТРАЦИЯ КРАСНОГОРСКОГО РАЙОНА</w:t>
      </w:r>
      <w:r w:rsidRPr="00D4429B">
        <w:br/>
        <w:t>АЛТАЙСКОГО КРАЯ</w:t>
      </w:r>
    </w:p>
    <w:p w:rsidR="00CE4D20" w:rsidRPr="00D4429B" w:rsidRDefault="00CE4D20" w:rsidP="00CE4D2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</w:p>
    <w:p w:rsidR="00CE4D20" w:rsidRPr="00CF2BE2" w:rsidRDefault="00CE4D20" w:rsidP="00CE4D2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  <w:r w:rsidRPr="00D4429B">
        <w:rPr>
          <w:rStyle w:val="14pt"/>
        </w:rPr>
        <w:t xml:space="preserve">         </w:t>
      </w:r>
      <w:r w:rsidRPr="00CF2BE2">
        <w:rPr>
          <w:rStyle w:val="14pt"/>
          <w:b/>
        </w:rPr>
        <w:t>ПОСТАНОВЛЕНИЕ</w:t>
      </w:r>
    </w:p>
    <w:p w:rsidR="00CE4D20" w:rsidRPr="00D4429B" w:rsidRDefault="00CE4D20" w:rsidP="00CE4D2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</w:p>
    <w:p w:rsidR="00CE4D20" w:rsidRPr="00D4429B" w:rsidRDefault="00CE4D20" w:rsidP="00CE4D2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4pt"/>
          <w:b/>
          <w:bCs/>
        </w:rPr>
      </w:pPr>
      <w:r w:rsidRPr="00D4429B">
        <w:rPr>
          <w:rStyle w:val="14pt"/>
        </w:rPr>
        <w:t xml:space="preserve">        с. Красногорское</w:t>
      </w:r>
    </w:p>
    <w:p w:rsidR="00CE4D20" w:rsidRPr="00D4429B" w:rsidRDefault="00CE4D20" w:rsidP="00CE4D20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4D20" w:rsidRPr="00E353AD" w:rsidRDefault="00CE4D20" w:rsidP="00CE4D20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D44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D4429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D442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4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4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04">
        <w:rPr>
          <w:rFonts w:ascii="Times New Roman" w:hAnsi="Times New Roman" w:cs="Times New Roman"/>
          <w:sz w:val="28"/>
          <w:szCs w:val="28"/>
        </w:rPr>
        <w:t>186</w:t>
      </w:r>
    </w:p>
    <w:p w:rsidR="00CE4D20" w:rsidRPr="00D4429B" w:rsidRDefault="00CE4D20" w:rsidP="00CE4D20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20" w:rsidRDefault="00E43616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11.55pt;margin-top:.3pt;width:283.5pt;height:197.1pt;z-index:251660288" strokecolor="white [3212]">
            <v:textbox>
              <w:txbxContent>
                <w:p w:rsidR="00CE4D20" w:rsidRDefault="00CE4D20" w:rsidP="00CE4D20">
                  <w:pPr>
                    <w:jc w:val="both"/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442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внесении изменений в  Положение</w:t>
                  </w:r>
                  <w:r w:rsidRPr="00D442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Красногорского района Алтайского края, реализующих образовательную программу дошкольного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утвержденное постановлением Администрации Красногорского района от 13.02.2024 № 79</w:t>
                  </w:r>
                  <w:proofErr w:type="gramEnd"/>
                </w:p>
              </w:txbxContent>
            </v:textbox>
          </v:rect>
        </w:pict>
      </w: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ind w:right="4806"/>
        <w:rPr>
          <w:rFonts w:ascii="Times New Roman" w:hAnsi="Times New Roman" w:cs="Times New Roman"/>
          <w:sz w:val="28"/>
          <w:szCs w:val="28"/>
        </w:rPr>
      </w:pPr>
    </w:p>
    <w:p w:rsidR="00CE4D20" w:rsidRPr="00D4429B" w:rsidRDefault="00CE4D20" w:rsidP="00CE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20" w:rsidRDefault="00CE4D20" w:rsidP="00CE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20" w:rsidRPr="00D4429B" w:rsidRDefault="00CE4D20" w:rsidP="00CE4D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429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приказом Министерства образования и науки Алтайского края от 19.08.2024 № 42-П « О внесении изменений в приказ Министерства образования и науки Алтайского края от 13.12.2023 № 68-П»</w:t>
      </w:r>
    </w:p>
    <w:p w:rsidR="00CE4D20" w:rsidRPr="00D4429B" w:rsidRDefault="00CE4D20" w:rsidP="00CE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4D20" w:rsidRPr="00E353AD" w:rsidRDefault="00CE4D20" w:rsidP="00CE4D20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3AD">
        <w:rPr>
          <w:rFonts w:ascii="Times New Roman" w:hAnsi="Times New Roman" w:cs="Times New Roman"/>
          <w:sz w:val="28"/>
          <w:szCs w:val="28"/>
        </w:rPr>
        <w:t>Внести в Положение «О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Красногорского района Алтайского края, реализующих образовательную программу дошкольного образования» утвержденный постановлением Администрации Красногорского района от 13.02.2024 № 79</w:t>
      </w:r>
      <w:r>
        <w:t xml:space="preserve"> </w:t>
      </w:r>
      <w:r w:rsidRPr="00E353A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CE4D20" w:rsidRDefault="00CE4D20" w:rsidP="00CE4D2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подпункт 1.3. в следующей редакции:</w:t>
      </w:r>
    </w:p>
    <w:p w:rsidR="00CE4D20" w:rsidRDefault="00CE4D20" w:rsidP="00CE4D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«семьи, признанные малоимущими и нуждающимися в государственной социальной помощи и иных видах социальной поддержки»;</w:t>
      </w:r>
    </w:p>
    <w:p w:rsidR="00CE4D20" w:rsidRPr="00D4429B" w:rsidRDefault="00CE4D20" w:rsidP="00CE4D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429B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на официальном сайте Администрации района.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сборнике муниципальных правовых актов Красногорского района Алтайского края.</w:t>
      </w:r>
    </w:p>
    <w:p w:rsidR="00CE4D20" w:rsidRPr="00D4429B" w:rsidRDefault="00CE4D20" w:rsidP="00CE4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29B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D442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Князеву Л.Н. </w:t>
      </w:r>
    </w:p>
    <w:p w:rsidR="00CE4D20" w:rsidRDefault="00CE4D20" w:rsidP="00CE4D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4D20" w:rsidRDefault="00CE4D20" w:rsidP="00CE4D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4AB8" w:rsidRDefault="00CE4D20" w:rsidP="00CE4D20">
      <w:pPr>
        <w:rPr>
          <w:rFonts w:ascii="Times New Roman" w:hAnsi="Times New Roman" w:cs="Times New Roman"/>
          <w:bCs/>
          <w:sz w:val="28"/>
          <w:szCs w:val="28"/>
        </w:rPr>
      </w:pPr>
      <w:r w:rsidRPr="00D4429B">
        <w:rPr>
          <w:rFonts w:ascii="Times New Roman" w:hAnsi="Times New Roman" w:cs="Times New Roman"/>
          <w:bCs/>
          <w:sz w:val="28"/>
          <w:szCs w:val="28"/>
        </w:rPr>
        <w:t>Глава района</w:t>
      </w:r>
      <w:r w:rsidRPr="00D4429B">
        <w:rPr>
          <w:rFonts w:ascii="Times New Roman" w:hAnsi="Times New Roman" w:cs="Times New Roman"/>
          <w:bCs/>
          <w:sz w:val="28"/>
          <w:szCs w:val="28"/>
        </w:rPr>
        <w:tab/>
      </w:r>
      <w:r w:rsidRPr="00D4429B">
        <w:rPr>
          <w:rFonts w:ascii="Times New Roman" w:hAnsi="Times New Roman" w:cs="Times New Roman"/>
          <w:bCs/>
          <w:sz w:val="28"/>
          <w:szCs w:val="28"/>
        </w:rPr>
        <w:tab/>
      </w:r>
      <w:r w:rsidRPr="00D4429B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Pr="00D4429B">
        <w:rPr>
          <w:rFonts w:ascii="Times New Roman" w:hAnsi="Times New Roman" w:cs="Times New Roman"/>
          <w:bCs/>
          <w:sz w:val="28"/>
          <w:szCs w:val="28"/>
        </w:rPr>
        <w:tab/>
      </w:r>
      <w:r w:rsidRPr="00D4429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А.Л. Вожаков</w:t>
      </w:r>
    </w:p>
    <w:p w:rsidR="00DA4921" w:rsidRPr="00A84B3E" w:rsidRDefault="00DA4921" w:rsidP="00DA4921">
      <w:pPr>
        <w:pStyle w:val="a4"/>
        <w:rPr>
          <w:rFonts w:ascii="Times New Roman" w:hAnsi="Times New Roman"/>
          <w:sz w:val="18"/>
          <w:szCs w:val="18"/>
        </w:rPr>
      </w:pPr>
      <w:r w:rsidRPr="00A84B3E">
        <w:rPr>
          <w:rFonts w:ascii="Times New Roman" w:hAnsi="Times New Roman"/>
          <w:sz w:val="18"/>
          <w:szCs w:val="18"/>
        </w:rPr>
        <w:t>Карпова Валентина Александровна</w:t>
      </w:r>
    </w:p>
    <w:p w:rsidR="00DA4921" w:rsidRPr="00DA4921" w:rsidRDefault="00DA4921" w:rsidP="00DA4921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8(38535) 21382</w:t>
      </w:r>
    </w:p>
    <w:sectPr w:rsidR="00DA4921" w:rsidRPr="00DA4921" w:rsidSect="0048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292"/>
    <w:multiLevelType w:val="hybridMultilevel"/>
    <w:tmpl w:val="07B0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D20"/>
    <w:rsid w:val="001A3404"/>
    <w:rsid w:val="004870EE"/>
    <w:rsid w:val="005629EA"/>
    <w:rsid w:val="005D4AB8"/>
    <w:rsid w:val="00CE4D20"/>
    <w:rsid w:val="00CF2BE2"/>
    <w:rsid w:val="00DA4921"/>
    <w:rsid w:val="00E43616"/>
    <w:rsid w:val="00E5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E4D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4D20"/>
    <w:pPr>
      <w:widowControl w:val="0"/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4pt">
    <w:name w:val="Заголовок №1 + Интервал 4 pt"/>
    <w:rsid w:val="00CE4D20"/>
    <w:rPr>
      <w:rFonts w:ascii="Times New Roman" w:hAnsi="Times New Roman" w:cs="Times New Roman" w:hint="default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CE4D20"/>
    <w:pPr>
      <w:ind w:left="720"/>
      <w:contextualSpacing/>
    </w:pPr>
  </w:style>
  <w:style w:type="paragraph" w:styleId="a4">
    <w:name w:val="No Spacing"/>
    <w:uiPriority w:val="1"/>
    <w:qFormat/>
    <w:rsid w:val="00DA49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2025-04-14T10:00:00Z</cp:lastPrinted>
  <dcterms:created xsi:type="dcterms:W3CDTF">2025-04-10T10:09:00Z</dcterms:created>
  <dcterms:modified xsi:type="dcterms:W3CDTF">2025-04-14T10:01:00Z</dcterms:modified>
</cp:coreProperties>
</file>