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80" w:rsidRPr="00D64F80" w:rsidRDefault="00D64F80" w:rsidP="00D64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Добровольная дактилоскопическая регистрация</w:t>
      </w:r>
    </w:p>
    <w:p w:rsidR="00D64F80" w:rsidRDefault="00D64F80" w:rsidP="00D64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7D1" w:rsidRPr="002A47D1" w:rsidRDefault="00D64F80" w:rsidP="00D64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A47D1" w:rsidRPr="002A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Добровольная дактилоскопическая регистрация – один из видов дактилоскопической регистрации в Российской Федерации. Государственная дактилоскопическая регистрация включает в себя получение, учет, хранение, классификацию и выдачу дактилоскопической информации, то есть информации об особенностях строения </w:t>
      </w:r>
      <w:proofErr w:type="spellStart"/>
      <w:r w:rsidR="002A47D1" w:rsidRPr="002A47D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паппилярных</w:t>
      </w:r>
      <w:proofErr w:type="spellEnd"/>
      <w:r w:rsidR="002A47D1" w:rsidRPr="002A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узоров пальцев рук человека.</w:t>
      </w:r>
    </w:p>
    <w:p w:rsidR="002A47D1" w:rsidRPr="002A47D1" w:rsidRDefault="00D64F80" w:rsidP="00D64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47D1" w:rsidRPr="002A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</w:t>
      </w:r>
      <w:proofErr w:type="gramStart"/>
      <w:r w:rsidR="002A47D1" w:rsidRPr="002A47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добровольного</w:t>
      </w:r>
      <w:proofErr w:type="gramEnd"/>
      <w:r w:rsidR="002A47D1" w:rsidRPr="002A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7D1" w:rsidRPr="002A47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дактилоскопирования</w:t>
      </w:r>
      <w:proofErr w:type="spellEnd"/>
      <w:r w:rsidR="002A47D1" w:rsidRPr="002A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важна. Цель проведения добровольной дактилоскопической регистрации – это защита интересов человека, обеспечение его законных прав, сохранности здоровья и безопасности.</w:t>
      </w:r>
    </w:p>
    <w:p w:rsidR="002A47D1" w:rsidRPr="002A47D1" w:rsidRDefault="00D64F80" w:rsidP="00D64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47D1" w:rsidRPr="002A47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происходит масса неприятных ситуаций, когда люди становятся жертвами несчастных случаев, и установить личность без документов невозможно. А дактилоскопическая информация может оказать неоценимую помощь. Поэтому такая регистрация, прежде всего, важна для самих граждан и делается в их интересах.</w:t>
      </w:r>
    </w:p>
    <w:p w:rsidR="002A47D1" w:rsidRPr="002A47D1" w:rsidRDefault="00D64F80" w:rsidP="00D64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47D1" w:rsidRPr="002A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условиях каждому человеку, прошедшему дактилоскопическую регистрацию, гарантировано установление личности при порче документов, несчастных случаях, катастрофах, наводнениях, землетрясениях, пожарах, террористических актах, авиационных и железнодорожных катастрофах. </w:t>
      </w:r>
    </w:p>
    <w:p w:rsidR="002A47D1" w:rsidRPr="002A47D1" w:rsidRDefault="00D64F80" w:rsidP="00D64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47D1" w:rsidRPr="002A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проведения </w:t>
      </w:r>
      <w:proofErr w:type="spellStart"/>
      <w:r w:rsidR="002A47D1" w:rsidRPr="002A47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дактилоскопирования</w:t>
      </w:r>
      <w:proofErr w:type="spellEnd"/>
      <w:r w:rsidR="002A47D1" w:rsidRPr="002A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 по их просьбе выдается справка о прохождении добровольной дактилоскопической регистрации.</w:t>
      </w:r>
    </w:p>
    <w:p w:rsidR="002A47D1" w:rsidRPr="002A47D1" w:rsidRDefault="00D64F80" w:rsidP="00D64F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33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Добровольная д</w:t>
      </w:r>
      <w:r w:rsidR="002A47D1" w:rsidRPr="002A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актилоскопическая регистрация проводится только по желанию гражданина. </w:t>
      </w:r>
    </w:p>
    <w:p w:rsidR="00D64F80" w:rsidRPr="00D64F80" w:rsidRDefault="00D64F80" w:rsidP="00D64F80">
      <w:pPr>
        <w:widowControl w:val="0"/>
        <w:autoSpaceDE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вопросу проведения добровольной дактилоскопической регистрации Вы можете обратиться в миграционный пункт Отделения МВД России по Красногорскому району по адресу: с. Красногорское, ул. Социалистическая, 31 </w:t>
      </w:r>
      <w:r w:rsidRPr="00D64F80">
        <w:rPr>
          <w:rFonts w:ascii="Times New Roman CYR" w:hAnsi="Times New Roman CYR" w:cs="Times New Roman CYR"/>
          <w:bCs/>
          <w:sz w:val="28"/>
          <w:szCs w:val="28"/>
        </w:rPr>
        <w:t xml:space="preserve">либо </w:t>
      </w:r>
      <w:proofErr w:type="gramStart"/>
      <w:r w:rsidRPr="00D64F80">
        <w:rPr>
          <w:rFonts w:ascii="Times New Roman CYR" w:hAnsi="Times New Roman CYR" w:cs="Times New Roman CYR"/>
          <w:bCs/>
          <w:sz w:val="28"/>
          <w:szCs w:val="28"/>
        </w:rPr>
        <w:t>по</w:t>
      </w:r>
      <w:proofErr w:type="gramEnd"/>
      <w:r w:rsidRPr="00D64F80">
        <w:rPr>
          <w:rFonts w:ascii="Times New Roman CYR" w:hAnsi="Times New Roman CYR" w:cs="Times New Roman CYR"/>
          <w:bCs/>
          <w:sz w:val="28"/>
          <w:szCs w:val="28"/>
        </w:rPr>
        <w:t xml:space="preserve"> тел.8 (385-35) 22-4-33.</w:t>
      </w:r>
    </w:p>
    <w:p w:rsidR="00D64F80" w:rsidRDefault="00D64F80" w:rsidP="00D64F80">
      <w:pPr>
        <w:widowControl w:val="0"/>
        <w:autoSpaceDE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D64F80" w:rsidRDefault="007655A0" w:rsidP="00D64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МП</w:t>
      </w:r>
      <w:r w:rsidR="00D64F8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proofErr w:type="gramStart"/>
      <w:r w:rsidR="00D64F80">
        <w:rPr>
          <w:rFonts w:ascii="Times New Roman CYR" w:hAnsi="Times New Roman CYR" w:cs="Times New Roman CYR"/>
          <w:sz w:val="28"/>
          <w:szCs w:val="28"/>
        </w:rPr>
        <w:t>Отд</w:t>
      </w:r>
      <w:proofErr w:type="spellEnd"/>
      <w:proofErr w:type="gramEnd"/>
      <w:r w:rsidR="00D64F80">
        <w:rPr>
          <w:rFonts w:ascii="Times New Roman CYR" w:hAnsi="Times New Roman CYR" w:cs="Times New Roman CYR"/>
          <w:sz w:val="28"/>
          <w:szCs w:val="28"/>
        </w:rPr>
        <w:t xml:space="preserve"> МВД России </w:t>
      </w:r>
    </w:p>
    <w:p w:rsidR="00D64F80" w:rsidRPr="00A62587" w:rsidRDefault="00D64F80" w:rsidP="00D64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Красногорскому району                                                                  </w:t>
      </w:r>
      <w:r w:rsidR="007655A0">
        <w:rPr>
          <w:rFonts w:ascii="Times New Roman CYR" w:hAnsi="Times New Roman CYR" w:cs="Times New Roman CYR"/>
          <w:sz w:val="28"/>
          <w:szCs w:val="28"/>
        </w:rPr>
        <w:t>К. Пирская</w:t>
      </w:r>
    </w:p>
    <w:p w:rsidR="00D64F80" w:rsidRDefault="00D64F80" w:rsidP="00D64F80"/>
    <w:p w:rsidR="00D64F80" w:rsidRDefault="00D64F80" w:rsidP="00D64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D64F80" w:rsidSect="00793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21814"/>
    <w:multiLevelType w:val="multilevel"/>
    <w:tmpl w:val="1F9A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7D1"/>
    <w:rsid w:val="00191828"/>
    <w:rsid w:val="002A47D1"/>
    <w:rsid w:val="003B0E22"/>
    <w:rsid w:val="00753C5D"/>
    <w:rsid w:val="007655A0"/>
    <w:rsid w:val="00793698"/>
    <w:rsid w:val="00AC5C78"/>
    <w:rsid w:val="00D64F80"/>
    <w:rsid w:val="00EA36CB"/>
    <w:rsid w:val="00ED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47D1"/>
    <w:rPr>
      <w:strike w:val="0"/>
      <w:dstrike w:val="0"/>
      <w:color w:val="DD4C39"/>
      <w:u w:val="none"/>
      <w:effect w:val="none"/>
    </w:rPr>
  </w:style>
  <w:style w:type="character" w:styleId="a4">
    <w:name w:val="Strong"/>
    <w:basedOn w:val="a0"/>
    <w:uiPriority w:val="22"/>
    <w:qFormat/>
    <w:rsid w:val="002A47D1"/>
    <w:rPr>
      <w:b/>
      <w:bCs/>
    </w:rPr>
  </w:style>
  <w:style w:type="paragraph" w:styleId="a5">
    <w:name w:val="Normal (Web)"/>
    <w:basedOn w:val="a"/>
    <w:uiPriority w:val="99"/>
    <w:semiHidden/>
    <w:unhideWhenUsed/>
    <w:rsid w:val="002A47D1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646000ff">
    <w:name w:val="l646000ff"/>
    <w:basedOn w:val="a0"/>
    <w:rsid w:val="002A47D1"/>
  </w:style>
  <w:style w:type="character" w:customStyle="1" w:styleId="f664b6d77">
    <w:name w:val="f664b6d77"/>
    <w:basedOn w:val="a0"/>
    <w:rsid w:val="002A4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5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5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4760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3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67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90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66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48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31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532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718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829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1033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63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34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310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5216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557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780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38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571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3713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464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075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088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721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2803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cp:lastPrinted>2022-06-14T09:04:00Z</cp:lastPrinted>
  <dcterms:created xsi:type="dcterms:W3CDTF">2022-06-14T09:05:00Z</dcterms:created>
  <dcterms:modified xsi:type="dcterms:W3CDTF">2022-06-14T09:05:00Z</dcterms:modified>
</cp:coreProperties>
</file>