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BF" w:rsidRDefault="00C15A66">
      <w:r w:rsidRPr="00C15A66">
        <w:t>Проведение систематических мероприятий по профилактике нарушений требований нормативных правовых актов в области безопасности дорожного движения при перевозке пассажиров автобусами остается наиболее важным направлением деятельности Госавтоинспекции. Особое внимание дорожными полицейскими уделяется перевозкам в межрегиональном и межмуниципальном сообщении, а также перевозкам организованных групп детей.</w:t>
      </w:r>
      <w:r w:rsidRPr="00C15A66">
        <w:br/>
      </w:r>
      <w:r w:rsidRPr="00C15A66">
        <w:br/>
      </w:r>
      <w:bookmarkStart w:id="0" w:name="_GoBack"/>
      <w:r w:rsidRPr="00C15A66">
        <w:t xml:space="preserve">Междугородние перевозки людей </w:t>
      </w:r>
      <w:bookmarkEnd w:id="0"/>
      <w:r w:rsidRPr="00C15A66">
        <w:t>должны полностью соответствовать нормативам и правилам перевозки автобусами и должны быть безопасные и комфортные.</w:t>
      </w:r>
      <w:r w:rsidRPr="00C15A66">
        <w:br/>
      </w:r>
      <w:r w:rsidRPr="00C15A66">
        <w:br/>
      </w:r>
      <w:proofErr w:type="gramStart"/>
      <w:r w:rsidRPr="00C15A66">
        <w:t>Регламентированные нормы, установленные законодательством, должны исполняться всеми предприятиями, оказывающими услуги междугородних перевозок:</w:t>
      </w:r>
      <w:r w:rsidRPr="00C15A66">
        <w:br/>
        <w:t>- наличие лицензии для этого вида деятельности;</w:t>
      </w:r>
      <w:r w:rsidRPr="00C15A66">
        <w:br/>
        <w:t>- соблюдение движения автобуса установленному расписанию, согласованному с органами местной исполнительной власти;</w:t>
      </w:r>
      <w:r w:rsidRPr="00C15A66">
        <w:br/>
        <w:t>- требования к автобусам для перевозки пассажиров;</w:t>
      </w:r>
      <w:r w:rsidRPr="00C15A66">
        <w:br/>
        <w:t>- соответствие маршрутам следования, расписанию следования, порядок продажи билетов и пр.;</w:t>
      </w:r>
      <w:r w:rsidRPr="00C15A66">
        <w:br/>
        <w:t>- установленный порядок при транспортировке багажа, ручной клади;</w:t>
      </w:r>
      <w:proofErr w:type="gramEnd"/>
      <w:r w:rsidRPr="00C15A66">
        <w:br/>
        <w:t>- основные требования ответственности перевозчиков и пассажиров;</w:t>
      </w:r>
      <w:r w:rsidRPr="00C15A66">
        <w:br/>
        <w:t>- предоставление услуг гражданам льготных категорий.</w:t>
      </w:r>
      <w:r w:rsidRPr="00C15A66">
        <w:br/>
      </w:r>
      <w:r w:rsidRPr="00C15A66">
        <w:br/>
        <w:t>Поскольку безопасность - основной критерий при перевозке людей на междугороднем транспорте, перевозки должны осуществлять профессиональные водители, обладающие опытом работы.</w:t>
      </w:r>
      <w:r w:rsidRPr="00C15A66">
        <w:br/>
      </w:r>
      <w:r w:rsidRPr="00C15A66">
        <w:br/>
        <w:t>Безопасность транспортных услуг по перевозке пассажиров также зависят от исправности транспортных средств. Любое автотранспортное предприятие не вправе выпустить на маршрут автобус, техническое состояние которого вызывает сомнения. Правила перевозки автобусами четко определяют, что транспортное средство, допущенное на маршрут, должно полностью соответствовать всем нормам безопасности.</w:t>
      </w:r>
      <w:r w:rsidRPr="00C15A66">
        <w:br/>
      </w:r>
      <w:r w:rsidRPr="00C15A66">
        <w:br/>
      </w:r>
      <w:proofErr w:type="gramStart"/>
      <w:r w:rsidRPr="00C15A66">
        <w:t>Обязательные требования при перевозке пассажиров на междугородних маршрутах:</w:t>
      </w:r>
      <w:r w:rsidRPr="00C15A66">
        <w:br/>
        <w:t>- количество пассажиров в автобусе не должно быть большим, чем число мест для сидения (перевозка пассажиров стоя на междугородних линиях категорически запрещена);</w:t>
      </w:r>
      <w:r w:rsidRPr="00C15A66">
        <w:br/>
        <w:t>- места для сидения должны быть оборудованы ремнями безопасности;</w:t>
      </w:r>
      <w:r w:rsidRPr="00C15A66">
        <w:br/>
        <w:t>- наличие подголовников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w:t>
      </w:r>
      <w:proofErr w:type="gramEnd"/>
      <w:r w:rsidRPr="00C15A66">
        <w:br/>
        <w:t>- багаж пассажиров (за исключением ручной клади), если в наличии есть отсеки багажа, размещается в этих отсеках;</w:t>
      </w:r>
      <w:r w:rsidRPr="00C15A66">
        <w:br/>
        <w:t>- на маршрутах движения, которые имеют протяженность более 500 км, обязательно присутствие 2-х водителей;</w:t>
      </w:r>
      <w:r w:rsidRPr="00C15A66">
        <w:br/>
        <w:t>- запрещено отклоняться от фиксированных маршрутов движения, делать остановки, не предусмотренные графиком;</w:t>
      </w:r>
      <w:r w:rsidRPr="00C15A66">
        <w:br/>
        <w:t>- запрещено превышение скорости, установленной режимом движения общественного транспорта;</w:t>
      </w:r>
      <w:r w:rsidRPr="00C15A66">
        <w:br/>
        <w:t>- посадка и высадка пассажиров должна производиться только после выполнения полной остановки транспорта;</w:t>
      </w:r>
      <w:r w:rsidRPr="00C15A66">
        <w:br/>
      </w:r>
      <w:r w:rsidRPr="00C15A66">
        <w:lastRenderedPageBreak/>
        <w:t>- начинать движение водитель имеет право только при закрытых дверях, открывать двери до полной остановки автобуса запрещено.</w:t>
      </w:r>
      <w:r w:rsidRPr="00C15A66">
        <w:br/>
      </w:r>
      <w:r w:rsidRPr="00C15A66">
        <w:br/>
        <w:t>В автобусах на междугородних линиях должны быть указаны:</w:t>
      </w:r>
      <w:r w:rsidRPr="00C15A66">
        <w:br/>
        <w:t>- номера мест;</w:t>
      </w:r>
      <w:r w:rsidRPr="00C15A66">
        <w:br/>
        <w:t>- указатели аварийных выходов и правила пользования этими выходами;</w:t>
      </w:r>
      <w:r w:rsidRPr="00C15A66">
        <w:br/>
        <w:t>- свод правил для пассажиров о пользовании транспортным средством.</w:t>
      </w:r>
      <w:r w:rsidRPr="00C15A66">
        <w:br/>
        <w:t>Но и пассажиры должны соблюдать правила, чтобы поездка была безопасной.</w:t>
      </w:r>
      <w:r w:rsidRPr="00C15A66">
        <w:br/>
      </w:r>
      <w:proofErr w:type="gramStart"/>
      <w:r w:rsidRPr="00C15A66">
        <w:t>Пассажиру автобуса запрещено:</w:t>
      </w:r>
      <w:r w:rsidRPr="00C15A66">
        <w:br/>
        <w:t>- провозить огнестрельные, взрывчатые, легковоспламеняющиеся, отравляющие, зловонные и едкие вещества;</w:t>
      </w:r>
      <w:r w:rsidRPr="00C15A66">
        <w:br/>
        <w:t>- провозить предметы и вещи габаритом более 100Х50Х30 см.;</w:t>
      </w:r>
      <w:r w:rsidRPr="00C15A66">
        <w:br/>
        <w:t>- провозить длинномерные предметы свыше 190 см (кроме лыж);</w:t>
      </w:r>
      <w:r w:rsidRPr="00C15A66">
        <w:br/>
        <w:t>- провозить огнестрельное оружие, колющие и режущие предметы без чехлов или в не завернутом виде;</w:t>
      </w:r>
      <w:r w:rsidRPr="00C15A66">
        <w:br/>
        <w:t>- провозить предметы и вещи, загрязняющие одежду пассажиров и салон автобуса;</w:t>
      </w:r>
      <w:proofErr w:type="gramEnd"/>
      <w:r w:rsidRPr="00C15A66">
        <w:br/>
        <w:t>- провозить животных, птиц (кроме в клетках и корзинах);</w:t>
      </w:r>
      <w:proofErr w:type="gramStart"/>
      <w:r w:rsidRPr="00C15A66">
        <w:br/>
        <w:t>-</w:t>
      </w:r>
      <w:proofErr w:type="gramEnd"/>
      <w:r w:rsidRPr="00C15A66">
        <w:t>находиться в салоне автобуса в пачкающей одежде;</w:t>
      </w:r>
      <w:r w:rsidRPr="00C15A66">
        <w:br/>
        <w:t>- препятствовать закрытию дверей или открывать их до полной остановки автобус;</w:t>
      </w:r>
      <w:r w:rsidRPr="00C15A66">
        <w:br/>
        <w:t>-курить;</w:t>
      </w:r>
      <w:r w:rsidRPr="00C15A66">
        <w:br/>
        <w:t>- открывать окно без разрешения водителя, высовываться в окна,</w:t>
      </w:r>
      <w:r w:rsidRPr="00C15A66">
        <w:br/>
        <w:t>- распивать спиртные напитки и находиться в салоне в нетрезвом состоянии;</w:t>
      </w:r>
      <w:r w:rsidRPr="00C15A66">
        <w:br/>
        <w:t>- ставить детей и помещать на сиденья вещи;</w:t>
      </w:r>
      <w:r w:rsidRPr="00C15A66">
        <w:br/>
        <w:t>- приводить в действие сигналы тормоза, механизмы открывания дверей (кроме необходимости предотвращения несчастных случаев);</w:t>
      </w:r>
      <w:r w:rsidRPr="00C15A66">
        <w:br/>
        <w:t>- отвлекать водителя и разговаривать с ним во время движения.</w:t>
      </w:r>
      <w:r w:rsidRPr="00C15A66">
        <w:br/>
      </w:r>
      <w:r w:rsidRPr="00C15A66">
        <w:br/>
        <w:t>Нарушение правил поведения при движении транспорта и правил перевозки опасных грузов может быть небезопасно как для самого нарушителя, так и для его попутчиков.</w:t>
      </w:r>
      <w:r w:rsidRPr="00C15A66">
        <w:br/>
      </w:r>
      <w:r w:rsidRPr="00C15A66">
        <w:br/>
        <w:t>Не допускайте нарушения правил сами и способствуйте предупреждению нарушений другими пассажирами.</w:t>
      </w:r>
    </w:p>
    <w:sectPr w:rsidR="001B08BF" w:rsidSect="00526494">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37404"/>
    <w:rsid w:val="001B08BF"/>
    <w:rsid w:val="00526494"/>
    <w:rsid w:val="00737404"/>
    <w:rsid w:val="00C1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B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Company>SPecialiST RePack</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по управлению</dc:creator>
  <cp:keywords/>
  <dc:description/>
  <cp:lastModifiedBy>Отдел по управлению</cp:lastModifiedBy>
  <cp:revision>2</cp:revision>
  <dcterms:created xsi:type="dcterms:W3CDTF">2023-12-05T02:07:00Z</dcterms:created>
  <dcterms:modified xsi:type="dcterms:W3CDTF">2023-12-05T02:08:00Z</dcterms:modified>
</cp:coreProperties>
</file>