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9E" w:rsidRDefault="0080709E" w:rsidP="0080709E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Индивидуальные предприниматели могут сдавать отчетность через личный кабинет налогоплательщика с 1 апреля.</w:t>
      </w:r>
    </w:p>
    <w:p w:rsidR="0080709E" w:rsidRDefault="0080709E" w:rsidP="0080709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Пока в тестовом режиме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ИП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могут отправить через ЛК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ИП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такие формы отчетности: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🔹" style="width:24pt;height:24pt"/>
        </w:pict>
      </w:r>
      <w:r>
        <w:rPr>
          <w:rFonts w:ascii="Arial" w:hAnsi="Arial" w:cs="Arial"/>
          <w:color w:val="2C2D2E"/>
          <w:sz w:val="23"/>
          <w:szCs w:val="23"/>
        </w:rPr>
        <w:t xml:space="preserve">декларация по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УСН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(КНД 1152017);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pict>
          <v:shape id="_x0000_i1026" type="#_x0000_t75" alt="🔹" style="width:24pt;height:24pt"/>
        </w:pict>
      </w:r>
      <w:r>
        <w:rPr>
          <w:rFonts w:ascii="Arial" w:hAnsi="Arial" w:cs="Arial"/>
          <w:color w:val="2C2D2E"/>
          <w:sz w:val="23"/>
          <w:szCs w:val="23"/>
        </w:rPr>
        <w:t xml:space="preserve">декларация по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НДПИ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(КНД 1151054);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pict>
          <v:shape id="_x0000_i1027" type="#_x0000_t75" alt="🔹" style="width:24pt;height:24pt"/>
        </w:pict>
      </w:r>
      <w:r>
        <w:rPr>
          <w:rFonts w:ascii="Arial" w:hAnsi="Arial" w:cs="Arial"/>
          <w:color w:val="2C2D2E"/>
          <w:sz w:val="23"/>
          <w:szCs w:val="23"/>
        </w:rPr>
        <w:t>сведения о полученных разрешениях на добычу (вылов) водных биологических ресурсов, суммах сбора за пользование объектами водных биологических ресурсов, подлежащих уплате в виде разового и регулярных взносов (КНД 1110011).</w:t>
      </w:r>
      <w:proofErr w:type="gramEnd"/>
    </w:p>
    <w:p w:rsidR="0080709E" w:rsidRDefault="0080709E" w:rsidP="0080709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pict>
          <v:shape id="_x0000_i1028" type="#_x0000_t75" alt="📌" style="width:24pt;height:24pt"/>
        </w:pict>
      </w:r>
      <w:r>
        <w:rPr>
          <w:rFonts w:ascii="Arial" w:hAnsi="Arial" w:cs="Arial"/>
          <w:color w:val="2C2D2E"/>
          <w:sz w:val="23"/>
          <w:szCs w:val="23"/>
        </w:rPr>
        <w:t>Сформировать декларации можно бесплатно в программе «Налогоплательщик ЮЛ»</w:t>
      </w:r>
    </w:p>
    <w:p w:rsidR="0080709E" w:rsidRDefault="0080709E" w:rsidP="0080709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После чего нужно подписать декларацию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КЭП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 отправить файл .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XML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через Личный кабинет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ИП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</w:p>
    <w:p w:rsidR="0080709E" w:rsidRDefault="0080709E" w:rsidP="0080709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 1 апреля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ИП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будут доступны 20 форм налоговой отчетности.</w:t>
      </w:r>
    </w:p>
    <w:p w:rsidR="0080709E" w:rsidRDefault="0080709E" w:rsidP="0080709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Пользователи ЛК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ИП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смогут оперативно отслеживать статус камеральной налоговой проверки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обработки.</w:t>
      </w:r>
    </w:p>
    <w:p w:rsidR="00FB5673" w:rsidRDefault="00FB5673"/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09E"/>
    <w:rsid w:val="000A2310"/>
    <w:rsid w:val="000D7AE8"/>
    <w:rsid w:val="002E570C"/>
    <w:rsid w:val="003C270F"/>
    <w:rsid w:val="00555EE8"/>
    <w:rsid w:val="0080709E"/>
    <w:rsid w:val="00A87B90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0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2024-02-26T01:25:00Z</dcterms:created>
  <dcterms:modified xsi:type="dcterms:W3CDTF">2024-02-26T01:25:00Z</dcterms:modified>
</cp:coreProperties>
</file>