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B0" w:rsidRDefault="005D3DB0" w:rsidP="005D3DB0"/>
    <w:p w:rsidR="005D3DB0" w:rsidRDefault="005D3DB0" w:rsidP="005D3DB0">
      <w:r>
        <w:t xml:space="preserve">Поздравляем всех с долгожданным началом лета! </w:t>
      </w:r>
    </w:p>
    <w:p w:rsidR="005D3DB0" w:rsidRDefault="005D3DB0" w:rsidP="005D3DB0">
      <w:r>
        <w:t>Желаем провести его продуктивно и находить время для отдыха!</w:t>
      </w:r>
    </w:p>
    <w:p w:rsidR="005D3DB0" w:rsidRDefault="005D3DB0" w:rsidP="005D3DB0"/>
    <w:p w:rsidR="005D3DB0" w:rsidRDefault="005D3DB0" w:rsidP="005D3DB0">
      <w:r>
        <w:t>А мы по традиции публикуем важные даты для предпринимателей, которые точно нельзя пропускать в июне </w:t>
      </w:r>
    </w:p>
    <w:p w:rsidR="005D3DB0" w:rsidRDefault="005D3DB0" w:rsidP="005D3DB0">
      <w:r>
        <w:t>Смотрите карусель! </w:t>
      </w:r>
    </w:p>
    <w:p w:rsidR="005D3DB0" w:rsidRDefault="005D3DB0" w:rsidP="005D3DB0"/>
    <w:p w:rsidR="005D3DB0" w:rsidRDefault="005D3DB0" w:rsidP="005D3DB0">
      <w:r>
        <w:t xml:space="preserve">Также, в июне </w:t>
      </w:r>
      <w:proofErr w:type="gramStart"/>
      <w:r>
        <w:t>пройдут ряд изменений</w:t>
      </w:r>
      <w:proofErr w:type="gramEnd"/>
      <w:r>
        <w:t>: </w:t>
      </w:r>
    </w:p>
    <w:p w:rsidR="005D3DB0" w:rsidRDefault="005D3DB0" w:rsidP="005D3DB0">
      <w:r>
        <w:t xml:space="preserve">- Вступает в силу закон о запрете </w:t>
      </w:r>
      <w:proofErr w:type="gramStart"/>
      <w:r>
        <w:t>иностранных</w:t>
      </w:r>
      <w:proofErr w:type="gramEnd"/>
      <w:r>
        <w:t xml:space="preserve"> мессенджеров;</w:t>
      </w:r>
    </w:p>
    <w:p w:rsidR="005D3DB0" w:rsidRDefault="005D3DB0" w:rsidP="005D3DB0">
      <w:r>
        <w:t xml:space="preserve">- Вырастут штрафы за начало предпринимательской деятельности без уведомления в </w:t>
      </w:r>
      <w:proofErr w:type="spellStart"/>
      <w:r>
        <w:t>Роспотребнадзор</w:t>
      </w:r>
      <w:proofErr w:type="spellEnd"/>
      <w:r>
        <w:t>; </w:t>
      </w:r>
    </w:p>
    <w:p w:rsidR="005D3DB0" w:rsidRDefault="005D3DB0" w:rsidP="005D3DB0">
      <w:r>
        <w:t>- Начнет действовать закон о технологической политике — с 28 мая;</w:t>
      </w:r>
    </w:p>
    <w:p w:rsidR="005D3DB0" w:rsidRDefault="005D3DB0" w:rsidP="005D3DB0">
      <w:r>
        <w:t xml:space="preserve">- Истекает срок действия моратория на взыскание неустоек по </w:t>
      </w:r>
      <w:proofErr w:type="spellStart"/>
      <w:r>
        <w:t>ДДУ</w:t>
      </w:r>
      <w:proofErr w:type="spellEnd"/>
      <w:r>
        <w:t>;</w:t>
      </w:r>
    </w:p>
    <w:p w:rsidR="005D3DB0" w:rsidRDefault="005D3DB0" w:rsidP="005D3DB0">
      <w:r>
        <w:t>- Начнет действовать запрет на ввоз двух групп немаркированных товаров — с 30 июня.</w:t>
      </w:r>
    </w:p>
    <w:p w:rsidR="005D3DB0" w:rsidRDefault="005D3DB0" w:rsidP="005D3DB0"/>
    <w:p w:rsidR="00FB5673" w:rsidRDefault="005D3DB0" w:rsidP="005D3DB0">
      <w:r>
        <w:t>Подробнее смотрите здесь!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DF4"/>
    <w:rsid w:val="000A2310"/>
    <w:rsid w:val="000D7AE8"/>
    <w:rsid w:val="002E570C"/>
    <w:rsid w:val="003C270F"/>
    <w:rsid w:val="00555EE8"/>
    <w:rsid w:val="005D3DB0"/>
    <w:rsid w:val="009B5DF4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2025-07-01T07:19:00Z</dcterms:created>
  <dcterms:modified xsi:type="dcterms:W3CDTF">2025-07-01T07:19:00Z</dcterms:modified>
</cp:coreProperties>
</file>