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57" w:rsidRDefault="00E20457" w:rsidP="00E20457">
      <w:r>
        <w:t xml:space="preserve">НОВОСТИ </w:t>
      </w:r>
      <w:proofErr w:type="spellStart"/>
      <w:r>
        <w:t>МСП</w:t>
      </w:r>
      <w:proofErr w:type="spellEnd"/>
      <w:r>
        <w:t xml:space="preserve"> || 11 июня 2025</w:t>
      </w:r>
    </w:p>
    <w:p w:rsidR="00E20457" w:rsidRDefault="00E20457" w:rsidP="00E20457"/>
    <w:p w:rsidR="00E20457" w:rsidRDefault="00E20457" w:rsidP="00E20457">
      <w:r>
        <w:t>Госдума приняла закон о создании национального сервиса, которое объединит функционал отечественных цифровых сервисов — государственных, финансовых, коммерческих.</w:t>
      </w:r>
    </w:p>
    <w:p w:rsidR="00E20457" w:rsidRDefault="00E20457" w:rsidP="00E20457"/>
    <w:p w:rsidR="00E20457" w:rsidRDefault="00E20457" w:rsidP="00E20457">
      <w:proofErr w:type="spellStart"/>
      <w:r>
        <w:t>Минцифры</w:t>
      </w:r>
      <w:proofErr w:type="spellEnd"/>
      <w:r>
        <w:t xml:space="preserve"> может запретить бизнесу создавать </w:t>
      </w:r>
      <w:proofErr w:type="spellStart"/>
      <w:r>
        <w:t>профайлы</w:t>
      </w:r>
      <w:proofErr w:type="spellEnd"/>
      <w:r>
        <w:t xml:space="preserve"> клиентов на базе персональных данных, т. е. автоматически обрабатывать </w:t>
      </w:r>
      <w:proofErr w:type="spellStart"/>
      <w:r>
        <w:t>ПД</w:t>
      </w:r>
      <w:proofErr w:type="spellEnd"/>
      <w:r>
        <w:t xml:space="preserve"> с целью анализа личности и предугадывания интересов, предпочтений и поведения людей без отдельного на то согласия.</w:t>
      </w:r>
    </w:p>
    <w:p w:rsidR="00E20457" w:rsidRDefault="00E20457" w:rsidP="00E20457"/>
    <w:p w:rsidR="00E20457" w:rsidRDefault="00E20457" w:rsidP="00E20457">
      <w:r>
        <w:t xml:space="preserve">ЦБ: </w:t>
      </w:r>
      <w:proofErr w:type="spellStart"/>
      <w:r>
        <w:t>QR</w:t>
      </w:r>
      <w:proofErr w:type="spellEnd"/>
      <w:r>
        <w:t>-коды и биометрию стали на треть чаще использовать для оплаты.</w:t>
      </w:r>
    </w:p>
    <w:p w:rsidR="00E20457" w:rsidRDefault="00E20457" w:rsidP="00E20457"/>
    <w:p w:rsidR="00E20457" w:rsidRDefault="00E20457" w:rsidP="00E20457">
      <w:r>
        <w:t>Объем рекламного рынка в России вырос на 11% за первые три месяца.</w:t>
      </w:r>
    </w:p>
    <w:p w:rsidR="00E20457" w:rsidRDefault="00E20457" w:rsidP="00E20457"/>
    <w:p w:rsidR="00E20457" w:rsidRDefault="00E20457" w:rsidP="00E20457">
      <w:r>
        <w:t>Бизнес стал больше интересоваться открытием клиник по франшизе.</w:t>
      </w:r>
    </w:p>
    <w:p w:rsidR="00E20457" w:rsidRDefault="00E20457" w:rsidP="00E20457"/>
    <w:p w:rsidR="00E20457" w:rsidRDefault="00E20457" w:rsidP="00E20457">
      <w:r>
        <w:t>ТПП предложила ввести пониженные страховые взносы для производителей питьевой воды.</w:t>
      </w:r>
    </w:p>
    <w:p w:rsidR="00E20457" w:rsidRDefault="00E20457" w:rsidP="00E20457"/>
    <w:p w:rsidR="00FB5673" w:rsidRDefault="00E20457" w:rsidP="00E20457">
      <w:r>
        <w:t>#</w:t>
      </w:r>
      <w:proofErr w:type="spellStart"/>
      <w:r>
        <w:t>МСПновости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8B6"/>
    <w:rsid w:val="000A2310"/>
    <w:rsid w:val="000D7AE8"/>
    <w:rsid w:val="002E570C"/>
    <w:rsid w:val="003C270F"/>
    <w:rsid w:val="00555EE8"/>
    <w:rsid w:val="00E20457"/>
    <w:rsid w:val="00E7637D"/>
    <w:rsid w:val="00ED4F95"/>
    <w:rsid w:val="00FB5673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2025-07-01T07:13:00Z</dcterms:created>
  <dcterms:modified xsi:type="dcterms:W3CDTF">2025-07-01T07:13:00Z</dcterms:modified>
</cp:coreProperties>
</file>