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D9" w:rsidRDefault="005047D9" w:rsidP="005047D9">
      <w:r>
        <w:t>Без лишних слов — правовая подборка!</w:t>
      </w:r>
    </w:p>
    <w:p w:rsidR="005047D9" w:rsidRDefault="005047D9" w:rsidP="005047D9"/>
    <w:p w:rsidR="005047D9" w:rsidRDefault="005047D9" w:rsidP="005047D9">
      <w:r>
        <w:t>Курская область</w:t>
      </w:r>
    </w:p>
    <w:p w:rsidR="005047D9" w:rsidRDefault="005047D9" w:rsidP="005047D9"/>
    <w:p w:rsidR="005047D9" w:rsidRDefault="005047D9" w:rsidP="005047D9">
      <w:r>
        <w:t>Правительство выделило дополнительное финансирование на поддержку бизнеса в Курской области.</w:t>
      </w:r>
    </w:p>
    <w:p w:rsidR="005047D9" w:rsidRDefault="005047D9" w:rsidP="005047D9"/>
    <w:p w:rsidR="005047D9" w:rsidRDefault="005047D9" w:rsidP="005047D9">
      <w:r>
        <w:t xml:space="preserve">Организации и </w:t>
      </w:r>
      <w:proofErr w:type="spellStart"/>
      <w:r>
        <w:t>ИП</w:t>
      </w:r>
      <w:proofErr w:type="spellEnd"/>
      <w:r>
        <w:t>, имущество которых пострадало в результате терактов, смогут получить до 400 тысяч за утраченное имущество и до 200 тысяч – за частично утраченное.</w:t>
      </w:r>
    </w:p>
    <w:p w:rsidR="005047D9" w:rsidRDefault="005047D9" w:rsidP="005047D9">
      <w:r>
        <w:t> </w:t>
      </w:r>
    </w:p>
    <w:p w:rsidR="005047D9" w:rsidRDefault="005047D9" w:rsidP="005047D9">
      <w:r>
        <w:t>Права потребителей</w:t>
      </w:r>
    </w:p>
    <w:p w:rsidR="005047D9" w:rsidRDefault="005047D9" w:rsidP="005047D9"/>
    <w:p w:rsidR="005047D9" w:rsidRDefault="005047D9" w:rsidP="005047D9">
      <w:r>
        <w:t>Русский язык станет обязательным для информирования потребителей товаров и услуг. Закон против англицизмов принят Госдумой и одобрен Советом Федерации.</w:t>
      </w:r>
    </w:p>
    <w:p w:rsidR="005047D9" w:rsidRDefault="005047D9" w:rsidP="005047D9"/>
    <w:p w:rsidR="005047D9" w:rsidRDefault="005047D9" w:rsidP="005047D9">
      <w:r>
        <w:t>До 1 марта 2026 года стоит позаботиться, чтобы публичная информация была доступна потребителям на государственном языке, включая вывески и сообщения об акциях.</w:t>
      </w:r>
    </w:p>
    <w:p w:rsidR="005047D9" w:rsidRDefault="005047D9" w:rsidP="005047D9"/>
    <w:p w:rsidR="005047D9" w:rsidRDefault="005047D9" w:rsidP="005047D9">
      <w:r>
        <w:t>Дополнительно можно информировать на языках народов России и других языка</w:t>
      </w:r>
      <w:proofErr w:type="gramStart"/>
      <w:r>
        <w:t>х(</w:t>
      </w:r>
      <w:proofErr w:type="gramEnd"/>
      <w:r>
        <w:t>идентично по содержанию).</w:t>
      </w:r>
    </w:p>
    <w:p w:rsidR="005047D9" w:rsidRDefault="005047D9" w:rsidP="005047D9"/>
    <w:p w:rsidR="005047D9" w:rsidRDefault="005047D9" w:rsidP="005047D9">
      <w:r>
        <w:t>Не нужно переводить товарные знаки, фирменные наименования и знаки обслуживания.</w:t>
      </w:r>
    </w:p>
    <w:p w:rsidR="005047D9" w:rsidRDefault="005047D9" w:rsidP="005047D9">
      <w:r>
        <w:t> </w:t>
      </w:r>
    </w:p>
    <w:p w:rsidR="005047D9" w:rsidRDefault="005047D9" w:rsidP="005047D9">
      <w:r>
        <w:t>Работники до 18</w:t>
      </w:r>
    </w:p>
    <w:p w:rsidR="005047D9" w:rsidRDefault="005047D9" w:rsidP="005047D9"/>
    <w:p w:rsidR="005047D9" w:rsidRDefault="005047D9" w:rsidP="005047D9">
      <w:r>
        <w:lastRenderedPageBreak/>
        <w:t>Минтруд обновил Методику организации работы школьников на каникулах.</w:t>
      </w:r>
    </w:p>
    <w:p w:rsidR="005047D9" w:rsidRDefault="005047D9" w:rsidP="005047D9"/>
    <w:p w:rsidR="005047D9" w:rsidRDefault="005047D9" w:rsidP="005047D9">
      <w:r>
        <w:t>В документе разъясняются особенности найма несовершеннолетних, есть перечень рекомендуемых профессий и примерные должностные инструкции.</w:t>
      </w:r>
    </w:p>
    <w:p w:rsidR="005047D9" w:rsidRDefault="005047D9" w:rsidP="005047D9">
      <w:r>
        <w:t> </w:t>
      </w:r>
    </w:p>
    <w:p w:rsidR="005047D9" w:rsidRDefault="005047D9" w:rsidP="005047D9">
      <w:r>
        <w:t>Северные надбавки</w:t>
      </w:r>
    </w:p>
    <w:p w:rsidR="005047D9" w:rsidRDefault="005047D9" w:rsidP="005047D9"/>
    <w:p w:rsidR="005047D9" w:rsidRDefault="005047D9" w:rsidP="005047D9">
      <w:r>
        <w:t xml:space="preserve">Районные коэффициенты и процентные надбавки к зарплате на Крайнем Севере и приравненных к нему местностях не учитываются при применении двухуровневой шкалы </w:t>
      </w:r>
      <w:proofErr w:type="spellStart"/>
      <w:r>
        <w:t>НДФЛ</w:t>
      </w:r>
      <w:proofErr w:type="spellEnd"/>
      <w:r>
        <w:t>.</w:t>
      </w:r>
    </w:p>
    <w:p w:rsidR="005047D9" w:rsidRDefault="005047D9" w:rsidP="005047D9"/>
    <w:p w:rsidR="005047D9" w:rsidRDefault="005047D9" w:rsidP="005047D9">
      <w:r>
        <w:t xml:space="preserve">Минфин изменил свою </w:t>
      </w:r>
      <w:proofErr w:type="spellStart"/>
      <w:proofErr w:type="gramStart"/>
      <w:r>
        <w:t>позициюи</w:t>
      </w:r>
      <w:proofErr w:type="spellEnd"/>
      <w:proofErr w:type="gramEnd"/>
      <w:r>
        <w:t xml:space="preserve"> поэтому </w:t>
      </w:r>
      <w:proofErr w:type="spellStart"/>
      <w:r>
        <w:t>ФНС</w:t>
      </w:r>
      <w:proofErr w:type="spellEnd"/>
      <w:r>
        <w:t xml:space="preserve"> отменила ранее выпущенные разъяснения.</w:t>
      </w:r>
    </w:p>
    <w:p w:rsidR="005047D9" w:rsidRDefault="005047D9" w:rsidP="005047D9">
      <w:r>
        <w:t> </w:t>
      </w:r>
    </w:p>
    <w:p w:rsidR="005047D9" w:rsidRDefault="005047D9" w:rsidP="005047D9">
      <w:proofErr w:type="gramStart"/>
      <w:r>
        <w:t xml:space="preserve">Автоматизированная </w:t>
      </w:r>
      <w:proofErr w:type="spellStart"/>
      <w:r>
        <w:t>УСН</w:t>
      </w:r>
      <w:proofErr w:type="spellEnd"/>
      <w:proofErr w:type="gramEnd"/>
    </w:p>
    <w:p w:rsidR="005047D9" w:rsidRDefault="005047D9" w:rsidP="005047D9"/>
    <w:p w:rsidR="005047D9" w:rsidRDefault="005047D9" w:rsidP="005047D9">
      <w:proofErr w:type="spellStart"/>
      <w:r>
        <w:t>ФНС</w:t>
      </w:r>
      <w:proofErr w:type="spellEnd"/>
      <w:r>
        <w:t xml:space="preserve"> ответила на вопрос о численности работников, при которой можно применять </w:t>
      </w:r>
      <w:proofErr w:type="spellStart"/>
      <w:r>
        <w:t>АУСН</w:t>
      </w:r>
      <w:proofErr w:type="spellEnd"/>
      <w:r>
        <w:t xml:space="preserve">: учитываются совместители и </w:t>
      </w:r>
      <w:proofErr w:type="gramStart"/>
      <w:r>
        <w:t>работники</w:t>
      </w:r>
      <w:proofErr w:type="gramEnd"/>
      <w:r>
        <w:t xml:space="preserve"> как по трудовым, так и по гражданским договорам (всего до 5 человек), но женщин в декрете не считают.</w:t>
      </w:r>
    </w:p>
    <w:p w:rsidR="005047D9" w:rsidRDefault="005047D9" w:rsidP="005047D9">
      <w:r>
        <w:t> </w:t>
      </w:r>
    </w:p>
    <w:p w:rsidR="005047D9" w:rsidRDefault="005047D9" w:rsidP="005047D9">
      <w:r>
        <w:t>Уведомления</w:t>
      </w:r>
    </w:p>
    <w:p w:rsidR="005047D9" w:rsidRDefault="005047D9" w:rsidP="005047D9">
      <w:proofErr w:type="spellStart"/>
      <w:r>
        <w:t>Роспотребнадзора</w:t>
      </w:r>
      <w:proofErr w:type="spellEnd"/>
    </w:p>
    <w:p w:rsidR="005047D9" w:rsidRDefault="005047D9" w:rsidP="005047D9"/>
    <w:p w:rsidR="005047D9" w:rsidRDefault="005047D9" w:rsidP="005047D9">
      <w:r>
        <w:t>Напоминаем, что с 27 июня повышаются штрафы за непредставление уведомления о начале осуществления деятельности.</w:t>
      </w:r>
    </w:p>
    <w:p w:rsidR="005047D9" w:rsidRDefault="005047D9" w:rsidP="005047D9"/>
    <w:p w:rsidR="005047D9" w:rsidRDefault="005047D9" w:rsidP="005047D9">
      <w:r>
        <w:t>Кроме того, появляются штрафы за несообщение об изменении места фактического осуществления деятельности.</w:t>
      </w:r>
    </w:p>
    <w:p w:rsidR="005047D9" w:rsidRDefault="005047D9" w:rsidP="005047D9"/>
    <w:p w:rsidR="005047D9" w:rsidRDefault="005047D9" w:rsidP="005047D9">
      <w:proofErr w:type="gramStart"/>
      <w:r>
        <w:t xml:space="preserve">Для </w:t>
      </w:r>
      <w:proofErr w:type="spellStart"/>
      <w:r>
        <w:t>ИП</w:t>
      </w:r>
      <w:proofErr w:type="spellEnd"/>
      <w:r>
        <w:t xml:space="preserve"> штраф составит от 7 до 12 тысяч, для организаций из числа малых предприятий – </w:t>
      </w:r>
      <w:proofErr w:type="spellStart"/>
      <w:r>
        <w:t>от12</w:t>
      </w:r>
      <w:proofErr w:type="spellEnd"/>
      <w:r>
        <w:t xml:space="preserve"> до 24 тысяч, для остальных </w:t>
      </w:r>
      <w:proofErr w:type="spellStart"/>
      <w:r>
        <w:t>юрлиц</w:t>
      </w:r>
      <w:proofErr w:type="spellEnd"/>
      <w:r>
        <w:t xml:space="preserve"> – от 24 до 48 тысяч.</w:t>
      </w:r>
      <w:proofErr w:type="gramEnd"/>
    </w:p>
    <w:p w:rsidR="005047D9" w:rsidRDefault="005047D9" w:rsidP="005047D9">
      <w:r>
        <w:t> </w:t>
      </w:r>
    </w:p>
    <w:p w:rsidR="005047D9" w:rsidRDefault="005047D9" w:rsidP="005047D9">
      <w:r>
        <w:t>Интернет-торговля</w:t>
      </w:r>
    </w:p>
    <w:p w:rsidR="005047D9" w:rsidRDefault="005047D9" w:rsidP="005047D9"/>
    <w:p w:rsidR="005047D9" w:rsidRDefault="005047D9" w:rsidP="005047D9">
      <w:proofErr w:type="spellStart"/>
      <w:r>
        <w:t>ФНС</w:t>
      </w:r>
      <w:proofErr w:type="spellEnd"/>
      <w:r>
        <w:t xml:space="preserve"> разъяснила, что при онлайн продаже чек нужно направить по мобильному телефону или электронной почте (бумажные чеки не применяются).</w:t>
      </w:r>
    </w:p>
    <w:p w:rsidR="005047D9" w:rsidRDefault="005047D9" w:rsidP="005047D9"/>
    <w:p w:rsidR="005047D9" w:rsidRDefault="005047D9" w:rsidP="005047D9">
      <w:r>
        <w:t>#</w:t>
      </w:r>
      <w:proofErr w:type="spellStart"/>
      <w:r>
        <w:t>МСПправо</w:t>
      </w:r>
      <w:proofErr w:type="spellEnd"/>
    </w:p>
    <w:p w:rsidR="005047D9" w:rsidRDefault="005047D9" w:rsidP="005047D9"/>
    <w:p w:rsidR="005047D9" w:rsidRDefault="005047D9" w:rsidP="005047D9">
      <w:r>
        <w:t>--</w:t>
      </w:r>
    </w:p>
    <w:p w:rsidR="00FB5673" w:rsidRDefault="005047D9" w:rsidP="005047D9">
      <w:r>
        <w:t xml:space="preserve">Отправлено из </w:t>
      </w:r>
      <w:proofErr w:type="spellStart"/>
      <w:r>
        <w:t>Mail</w:t>
      </w:r>
      <w:proofErr w:type="spellEnd"/>
      <w:r>
        <w:t xml:space="preserve"> для </w:t>
      </w:r>
      <w:proofErr w:type="spellStart"/>
      <w:r>
        <w:t>Android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7DC"/>
    <w:rsid w:val="000A2310"/>
    <w:rsid w:val="000D7AE8"/>
    <w:rsid w:val="002E570C"/>
    <w:rsid w:val="003C270F"/>
    <w:rsid w:val="005047D9"/>
    <w:rsid w:val="00555EE8"/>
    <w:rsid w:val="00B857DC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2025-07-01T07:14:00Z</dcterms:created>
  <dcterms:modified xsi:type="dcterms:W3CDTF">2025-07-01T07:14:00Z</dcterms:modified>
</cp:coreProperties>
</file>