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B4DD2" w14:textId="396F089A" w:rsidR="004A63C4" w:rsidRPr="005501B4" w:rsidRDefault="002E021F" w:rsidP="00713B30">
      <w:pPr>
        <w:spacing w:after="0"/>
        <w:ind w:left="709"/>
        <w:jc w:val="right"/>
        <w:rPr>
          <w:rFonts w:ascii="Arial" w:hAnsi="Arial" w:cs="Arial"/>
          <w:b/>
          <w:bCs/>
          <w:color w:val="282A2E"/>
          <w:sz w:val="20"/>
          <w:szCs w:val="20"/>
        </w:rPr>
      </w:pPr>
      <w:r w:rsidRPr="00E0668B">
        <w:rPr>
          <w:rFonts w:ascii="Arial" w:hAnsi="Arial" w:cs="Arial"/>
          <w:b/>
          <w:bCs/>
          <w:noProof/>
          <w:color w:val="282A2E"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 wp14:anchorId="671CE2A3" wp14:editId="649B6F14">
            <wp:simplePos x="0" y="0"/>
            <wp:positionH relativeFrom="column">
              <wp:posOffset>-323625</wp:posOffset>
            </wp:positionH>
            <wp:positionV relativeFrom="paragraph">
              <wp:posOffset>-314960</wp:posOffset>
            </wp:positionV>
            <wp:extent cx="3333750" cy="1325763"/>
            <wp:effectExtent l="0" t="0" r="0" b="0"/>
            <wp:wrapNone/>
            <wp:docPr id="11333603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325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63C4" w:rsidRPr="005501B4">
        <w:rPr>
          <w:rFonts w:ascii="Arial" w:hAnsi="Arial" w:cs="Arial"/>
          <w:b/>
          <w:bCs/>
          <w:color w:val="282A2E"/>
          <w:sz w:val="20"/>
          <w:szCs w:val="20"/>
        </w:rPr>
        <w:t xml:space="preserve">Пресс-служба </w:t>
      </w:r>
      <w:r w:rsidR="00EB03BA" w:rsidRPr="005501B4">
        <w:rPr>
          <w:rFonts w:ascii="Arial" w:hAnsi="Arial" w:cs="Arial"/>
          <w:b/>
          <w:bCs/>
          <w:color w:val="282A2E"/>
          <w:sz w:val="20"/>
          <w:szCs w:val="20"/>
        </w:rPr>
        <w:t>Алтайкрайстата</w:t>
      </w:r>
    </w:p>
    <w:p w14:paraId="02E54909" w14:textId="637AECAF" w:rsidR="004A63C4" w:rsidRPr="005501B4" w:rsidRDefault="00D02788" w:rsidP="004A63C4">
      <w:pPr>
        <w:spacing w:after="0"/>
        <w:jc w:val="right"/>
        <w:rPr>
          <w:rFonts w:ascii="Arial" w:hAnsi="Arial" w:cs="Arial"/>
          <w:color w:val="282A2E"/>
          <w:sz w:val="20"/>
          <w:szCs w:val="20"/>
        </w:rPr>
      </w:pPr>
      <w:r w:rsidRPr="005501B4">
        <w:rPr>
          <w:rFonts w:ascii="Arial" w:hAnsi="Arial" w:cs="Arial"/>
          <w:color w:val="282A2E"/>
          <w:sz w:val="20"/>
          <w:szCs w:val="20"/>
        </w:rPr>
        <w:t>т</w:t>
      </w:r>
      <w:r w:rsidR="004A63C4" w:rsidRPr="005501B4">
        <w:rPr>
          <w:rFonts w:ascii="Arial" w:hAnsi="Arial" w:cs="Arial"/>
          <w:color w:val="282A2E"/>
          <w:sz w:val="20"/>
          <w:szCs w:val="20"/>
        </w:rPr>
        <w:t>елефон: +7 (</w:t>
      </w:r>
      <w:r w:rsidR="00EB03BA" w:rsidRPr="005501B4">
        <w:rPr>
          <w:rFonts w:ascii="Arial" w:hAnsi="Arial" w:cs="Arial"/>
          <w:color w:val="282A2E"/>
          <w:sz w:val="20"/>
          <w:szCs w:val="20"/>
        </w:rPr>
        <w:t>385</w:t>
      </w:r>
      <w:r w:rsidR="00D27F0B" w:rsidRPr="005501B4">
        <w:rPr>
          <w:rFonts w:ascii="Arial" w:hAnsi="Arial" w:cs="Arial"/>
          <w:color w:val="282A2E"/>
          <w:sz w:val="20"/>
          <w:szCs w:val="20"/>
        </w:rPr>
        <w:t xml:space="preserve">2) </w:t>
      </w:r>
      <w:r w:rsidR="009D0CFE" w:rsidRPr="005501B4">
        <w:rPr>
          <w:rFonts w:ascii="Arial" w:hAnsi="Arial" w:cs="Arial"/>
          <w:color w:val="282A2E"/>
          <w:sz w:val="20"/>
          <w:szCs w:val="20"/>
        </w:rPr>
        <w:t>20-04-77, доб. 115</w:t>
      </w:r>
      <w:r w:rsidR="00EB03BA" w:rsidRPr="005501B4">
        <w:rPr>
          <w:rFonts w:ascii="Arial" w:hAnsi="Arial" w:cs="Arial"/>
          <w:color w:val="282A2E"/>
          <w:sz w:val="20"/>
          <w:szCs w:val="20"/>
        </w:rPr>
        <w:t>6</w:t>
      </w:r>
    </w:p>
    <w:p w14:paraId="312F8648" w14:textId="44EBF263" w:rsidR="004A63C4" w:rsidRPr="00F125AB" w:rsidRDefault="00D02788" w:rsidP="004A63C4">
      <w:pPr>
        <w:jc w:val="right"/>
        <w:rPr>
          <w:rFonts w:ascii="Arial" w:hAnsi="Arial" w:cs="Arial"/>
          <w:color w:val="282A2E"/>
          <w:sz w:val="18"/>
          <w:szCs w:val="18"/>
        </w:rPr>
      </w:pPr>
      <w:r w:rsidRPr="005501B4">
        <w:rPr>
          <w:rFonts w:ascii="Arial" w:hAnsi="Arial" w:cs="Arial"/>
          <w:color w:val="282A2E"/>
          <w:sz w:val="20"/>
          <w:szCs w:val="20"/>
        </w:rPr>
        <w:t>э</w:t>
      </w:r>
      <w:r w:rsidR="009D0CFE" w:rsidRPr="005501B4">
        <w:rPr>
          <w:rFonts w:ascii="Arial" w:hAnsi="Arial" w:cs="Arial"/>
          <w:color w:val="282A2E"/>
          <w:sz w:val="20"/>
          <w:szCs w:val="20"/>
        </w:rPr>
        <w:t>л.</w:t>
      </w:r>
      <w:r w:rsidRPr="005501B4">
        <w:rPr>
          <w:rFonts w:ascii="Arial" w:hAnsi="Arial" w:cs="Arial"/>
          <w:color w:val="282A2E"/>
          <w:sz w:val="20"/>
          <w:szCs w:val="20"/>
        </w:rPr>
        <w:t xml:space="preserve"> </w:t>
      </w:r>
      <w:r w:rsidR="009D0CFE" w:rsidRPr="005501B4">
        <w:rPr>
          <w:rFonts w:ascii="Arial" w:hAnsi="Arial" w:cs="Arial"/>
          <w:color w:val="282A2E"/>
          <w:sz w:val="20"/>
          <w:szCs w:val="20"/>
        </w:rPr>
        <w:t>почта</w:t>
      </w:r>
      <w:r w:rsidR="004A63C4" w:rsidRPr="005501B4">
        <w:rPr>
          <w:rFonts w:ascii="Arial" w:hAnsi="Arial" w:cs="Arial"/>
          <w:color w:val="282A2E"/>
          <w:sz w:val="20"/>
          <w:szCs w:val="20"/>
        </w:rPr>
        <w:t xml:space="preserve">: </w:t>
      </w:r>
      <w:hyperlink r:id="rId9" w:history="1">
        <w:r w:rsidR="00F125AB" w:rsidRPr="001D202A">
          <w:rPr>
            <w:rStyle w:val="a8"/>
            <w:rFonts w:ascii="Arial" w:hAnsi="Arial" w:cs="Arial"/>
            <w:sz w:val="20"/>
            <w:szCs w:val="20"/>
          </w:rPr>
          <w:t>22.</w:t>
        </w:r>
        <w:r w:rsidR="00F125AB" w:rsidRPr="001D202A">
          <w:rPr>
            <w:rStyle w:val="a8"/>
            <w:rFonts w:ascii="Arial" w:hAnsi="Arial" w:cs="Arial"/>
            <w:sz w:val="20"/>
            <w:szCs w:val="20"/>
            <w:lang w:val="en-US"/>
          </w:rPr>
          <w:t>vdovinanp</w:t>
        </w:r>
        <w:r w:rsidR="00F125AB" w:rsidRPr="001D202A">
          <w:rPr>
            <w:rStyle w:val="a8"/>
            <w:rFonts w:ascii="Arial" w:hAnsi="Arial" w:cs="Arial"/>
            <w:sz w:val="20"/>
            <w:szCs w:val="20"/>
          </w:rPr>
          <w:t>@</w:t>
        </w:r>
        <w:r w:rsidR="00F125AB" w:rsidRPr="001D202A">
          <w:rPr>
            <w:rStyle w:val="a8"/>
            <w:rFonts w:ascii="Arial" w:hAnsi="Arial" w:cs="Arial"/>
            <w:sz w:val="20"/>
            <w:szCs w:val="20"/>
            <w:lang w:val="en-US"/>
          </w:rPr>
          <w:t>rosstat</w:t>
        </w:r>
        <w:r w:rsidR="00F125AB" w:rsidRPr="001D202A">
          <w:rPr>
            <w:rStyle w:val="a8"/>
            <w:rFonts w:ascii="Arial" w:hAnsi="Arial" w:cs="Arial"/>
            <w:sz w:val="20"/>
            <w:szCs w:val="20"/>
          </w:rPr>
          <w:t>.</w:t>
        </w:r>
        <w:r w:rsidR="00F125AB" w:rsidRPr="001D202A">
          <w:rPr>
            <w:rStyle w:val="a8"/>
            <w:rFonts w:ascii="Arial" w:hAnsi="Arial" w:cs="Arial"/>
            <w:sz w:val="20"/>
            <w:szCs w:val="20"/>
            <w:lang w:val="en-US"/>
          </w:rPr>
          <w:t>gov</w:t>
        </w:r>
        <w:r w:rsidR="00F125AB" w:rsidRPr="001D202A">
          <w:rPr>
            <w:rStyle w:val="a8"/>
            <w:rFonts w:ascii="Arial" w:hAnsi="Arial" w:cs="Arial"/>
            <w:sz w:val="20"/>
            <w:szCs w:val="20"/>
          </w:rPr>
          <w:t>.</w:t>
        </w:r>
        <w:r w:rsidR="00F125AB" w:rsidRPr="001D202A">
          <w:rPr>
            <w:rStyle w:val="a8"/>
            <w:rFonts w:ascii="Arial" w:hAnsi="Arial" w:cs="Arial"/>
            <w:sz w:val="20"/>
            <w:szCs w:val="20"/>
            <w:lang w:val="en-US"/>
          </w:rPr>
          <w:t>ru</w:t>
        </w:r>
      </w:hyperlink>
      <w:r w:rsidR="00F125AB">
        <w:rPr>
          <w:rFonts w:ascii="Arial" w:hAnsi="Arial" w:cs="Arial"/>
          <w:color w:val="282A2E"/>
          <w:sz w:val="20"/>
          <w:szCs w:val="20"/>
        </w:rPr>
        <w:t xml:space="preserve"> </w:t>
      </w:r>
    </w:p>
    <w:p w14:paraId="162910DD" w14:textId="53123410" w:rsidR="004A63C4" w:rsidRPr="00D02788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D02788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66A3EAAE" w:rsidR="00D55929" w:rsidRPr="005501B4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 w:rsidRPr="005501B4"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6A2D86DC" w:rsidR="00D55929" w:rsidRPr="005501B4" w:rsidRDefault="009D0CFE" w:rsidP="00EE4B29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 w:rsidRPr="005501B4">
        <w:rPr>
          <w:rFonts w:ascii="Arial" w:hAnsi="Arial" w:cs="Arial"/>
          <w:b/>
          <w:bCs/>
          <w:noProof/>
          <w:color w:val="282A2E"/>
          <w:sz w:val="26"/>
          <w:szCs w:val="26"/>
        </w:rPr>
        <w:t>5 августа</w:t>
      </w:r>
      <w:r w:rsidR="00D55929" w:rsidRPr="005501B4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472A79" w:rsidRPr="005501B4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5501B4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E209EC" w:rsidRPr="005501B4">
        <w:rPr>
          <w:rFonts w:ascii="Arial" w:hAnsi="Arial" w:cs="Arial"/>
          <w:b/>
          <w:bCs/>
          <w:noProof/>
          <w:color w:val="282A2E"/>
          <w:sz w:val="26"/>
          <w:szCs w:val="26"/>
        </w:rPr>
        <w:t>Барнаул</w:t>
      </w:r>
      <w:r w:rsidR="00D55929" w:rsidRPr="005501B4">
        <w:rPr>
          <w:rFonts w:ascii="Arial" w:hAnsi="Arial" w:cs="Arial"/>
          <w:b/>
          <w:bCs/>
          <w:noProof/>
          <w:color w:val="282A2E"/>
          <w:sz w:val="28"/>
          <w:szCs w:val="28"/>
        </w:rPr>
        <w:t xml:space="preserve"> </w:t>
      </w:r>
    </w:p>
    <w:p w14:paraId="4B3BA33F" w14:textId="6A980941" w:rsidR="00843273" w:rsidRPr="00D02788" w:rsidRDefault="001F0C06" w:rsidP="00EE4B29">
      <w:pPr>
        <w:spacing w:after="0"/>
        <w:rPr>
          <w:rFonts w:ascii="Arial" w:hAnsi="Arial" w:cs="Arial"/>
          <w:color w:val="282A2E"/>
        </w:rPr>
      </w:pPr>
      <w:r w:rsidRPr="00D02788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СОЦИАЛЬНО-ЭКОНОМИЧЕСКО</w:t>
      </w:r>
      <w:r w:rsidR="005D0393" w:rsidRPr="00D02788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Е</w:t>
      </w:r>
      <w:r w:rsidRPr="00D02788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ПОЛОЖЕНИ</w:t>
      </w:r>
      <w:r w:rsidR="005D0393" w:rsidRPr="00D02788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Е</w:t>
      </w:r>
      <w:r w:rsidRPr="00D02788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Pr="00D02788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br/>
        <w:t xml:space="preserve">АЛТАЙСКОГО КРАЯ В </w:t>
      </w:r>
      <w:r w:rsidR="00BD6C77" w:rsidRPr="00D02788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ЯНВАРЕ – </w:t>
      </w:r>
      <w:r w:rsidR="009D0CFE" w:rsidRPr="00D02788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ИЮНЕ</w:t>
      </w:r>
      <w:r w:rsidR="00BD6C77" w:rsidRPr="00D02788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2024 ГОДА</w:t>
      </w:r>
    </w:p>
    <w:p w14:paraId="77358985" w14:textId="77777777" w:rsidR="002E021F" w:rsidRPr="00D02788" w:rsidRDefault="002E021F" w:rsidP="002E021F">
      <w:pPr>
        <w:jc w:val="both"/>
        <w:rPr>
          <w:rFonts w:ascii="Arial" w:hAnsi="Arial" w:cs="Arial"/>
          <w:color w:val="282A2E"/>
        </w:rPr>
      </w:pPr>
    </w:p>
    <w:p w14:paraId="2493E769" w14:textId="3460D894" w:rsidR="0072634A" w:rsidRPr="00D02788" w:rsidRDefault="001F0C06" w:rsidP="005501B4">
      <w:pPr>
        <w:spacing w:before="120"/>
        <w:ind w:firstLine="709"/>
        <w:jc w:val="both"/>
        <w:rPr>
          <w:rFonts w:ascii="Arial" w:hAnsi="Arial" w:cs="Arial"/>
          <w:color w:val="282A2E"/>
        </w:rPr>
      </w:pPr>
      <w:r w:rsidRPr="00D02788">
        <w:rPr>
          <w:rFonts w:ascii="Arial" w:hAnsi="Arial" w:cs="Arial"/>
          <w:b/>
          <w:bCs/>
          <w:color w:val="363194"/>
        </w:rPr>
        <w:t xml:space="preserve">Алтайкрайстат опубликовал </w:t>
      </w:r>
      <w:r w:rsidR="005501B4">
        <w:rPr>
          <w:rFonts w:ascii="Arial" w:hAnsi="Arial" w:cs="Arial"/>
          <w:b/>
          <w:bCs/>
          <w:color w:val="363194"/>
        </w:rPr>
        <w:t xml:space="preserve">статистический </w:t>
      </w:r>
      <w:r w:rsidRPr="00D02788">
        <w:rPr>
          <w:rFonts w:ascii="Arial" w:hAnsi="Arial" w:cs="Arial"/>
          <w:b/>
          <w:bCs/>
          <w:color w:val="363194"/>
        </w:rPr>
        <w:t>доклад «Социально-экономическое положение Алтайского края. Январь</w:t>
      </w:r>
      <w:r w:rsidR="00BD6C77" w:rsidRPr="00D02788">
        <w:rPr>
          <w:rFonts w:ascii="Arial" w:hAnsi="Arial" w:cs="Arial"/>
          <w:b/>
          <w:bCs/>
          <w:color w:val="363194"/>
        </w:rPr>
        <w:t xml:space="preserve"> – </w:t>
      </w:r>
      <w:r w:rsidR="005501B4">
        <w:rPr>
          <w:rFonts w:ascii="Arial" w:hAnsi="Arial" w:cs="Arial"/>
          <w:b/>
          <w:bCs/>
          <w:color w:val="363194"/>
        </w:rPr>
        <w:t>июнь</w:t>
      </w:r>
      <w:r w:rsidRPr="00D02788">
        <w:rPr>
          <w:rFonts w:ascii="Arial" w:hAnsi="Arial" w:cs="Arial"/>
          <w:b/>
          <w:bCs/>
          <w:color w:val="363194"/>
        </w:rPr>
        <w:t xml:space="preserve"> 202</w:t>
      </w:r>
      <w:r w:rsidR="00A544A7" w:rsidRPr="00D02788">
        <w:rPr>
          <w:rFonts w:ascii="Arial" w:hAnsi="Arial" w:cs="Arial"/>
          <w:b/>
          <w:bCs/>
          <w:color w:val="363194"/>
        </w:rPr>
        <w:t>4</w:t>
      </w:r>
      <w:r w:rsidRPr="00D02788">
        <w:rPr>
          <w:rFonts w:ascii="Arial" w:hAnsi="Arial" w:cs="Arial"/>
          <w:b/>
          <w:bCs/>
          <w:color w:val="363194"/>
        </w:rPr>
        <w:t xml:space="preserve"> года»</w:t>
      </w:r>
    </w:p>
    <w:p w14:paraId="4AE349F7" w14:textId="0BDE715A" w:rsidR="009D0CFE" w:rsidRPr="00E0668B" w:rsidRDefault="00C56FBF" w:rsidP="009D0CFE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  <w:r w:rsidRPr="00E0668B">
        <w:rPr>
          <w:rFonts w:ascii="Arial" w:eastAsia="Times New Roman" w:hAnsi="Arial" w:cs="Arial"/>
          <w:color w:val="282A2E"/>
          <w:lang w:eastAsia="ru-RU"/>
        </w:rPr>
        <w:t xml:space="preserve">В </w:t>
      </w:r>
      <w:r w:rsidR="005501B4" w:rsidRPr="00E0668B">
        <w:rPr>
          <w:rFonts w:ascii="Arial" w:eastAsia="Times New Roman" w:hAnsi="Arial" w:cs="Arial"/>
          <w:color w:val="282A2E"/>
          <w:lang w:eastAsia="ru-RU"/>
        </w:rPr>
        <w:t xml:space="preserve">статистическом </w:t>
      </w:r>
      <w:r w:rsidRPr="00E0668B">
        <w:rPr>
          <w:rFonts w:ascii="Arial" w:eastAsia="Times New Roman" w:hAnsi="Arial" w:cs="Arial"/>
          <w:color w:val="282A2E"/>
          <w:lang w:eastAsia="ru-RU"/>
        </w:rPr>
        <w:t>докладе представлены опера</w:t>
      </w:r>
      <w:r w:rsidR="005501B4" w:rsidRPr="00E0668B">
        <w:rPr>
          <w:rFonts w:ascii="Arial" w:eastAsia="Times New Roman" w:hAnsi="Arial" w:cs="Arial"/>
          <w:color w:val="282A2E"/>
          <w:lang w:eastAsia="ru-RU"/>
        </w:rPr>
        <w:t xml:space="preserve">тивные показатели промышленного </w:t>
      </w:r>
      <w:r w:rsidRPr="00E0668B">
        <w:rPr>
          <w:rFonts w:ascii="Arial" w:eastAsia="Times New Roman" w:hAnsi="Arial" w:cs="Arial"/>
          <w:color w:val="282A2E"/>
          <w:lang w:eastAsia="ru-RU"/>
        </w:rPr>
        <w:t xml:space="preserve">производства, строительства, </w:t>
      </w:r>
      <w:r w:rsidR="005501B4" w:rsidRPr="00E0668B">
        <w:rPr>
          <w:rFonts w:ascii="Arial" w:eastAsia="Times New Roman" w:hAnsi="Arial" w:cs="Arial"/>
          <w:color w:val="282A2E"/>
          <w:lang w:eastAsia="ru-RU"/>
        </w:rPr>
        <w:t xml:space="preserve">сельского хозяйства, </w:t>
      </w:r>
      <w:r w:rsidRPr="00E0668B">
        <w:rPr>
          <w:rFonts w:ascii="Arial" w:eastAsia="Times New Roman" w:hAnsi="Arial" w:cs="Arial"/>
          <w:color w:val="282A2E"/>
          <w:lang w:eastAsia="ru-RU"/>
        </w:rPr>
        <w:t>транспорта, рынка товаров и услуг, цен, государственных финансов и финансов организаций, уровня жизни населения, рынка труда,</w:t>
      </w:r>
      <w:r w:rsidR="00B123BF" w:rsidRPr="00E0668B">
        <w:rPr>
          <w:rFonts w:ascii="Arial" w:eastAsia="Times New Roman" w:hAnsi="Arial" w:cs="Arial"/>
          <w:color w:val="282A2E"/>
          <w:lang w:eastAsia="ru-RU"/>
        </w:rPr>
        <w:t xml:space="preserve"> занятости и безработицы,</w:t>
      </w:r>
      <w:r w:rsidRPr="00E0668B">
        <w:rPr>
          <w:rFonts w:ascii="Arial" w:eastAsia="Times New Roman" w:hAnsi="Arial" w:cs="Arial"/>
          <w:color w:val="282A2E"/>
          <w:lang w:eastAsia="ru-RU"/>
        </w:rPr>
        <w:t xml:space="preserve"> демографической ситуации.</w:t>
      </w:r>
    </w:p>
    <w:p w14:paraId="53F640B9" w14:textId="59A56F36" w:rsidR="00472A79" w:rsidRDefault="00C56FBF" w:rsidP="005501B4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  <w:r w:rsidRPr="00E0668B">
        <w:rPr>
          <w:rFonts w:ascii="Arial" w:eastAsia="Times New Roman" w:hAnsi="Arial" w:cs="Arial"/>
          <w:color w:val="282A2E"/>
          <w:lang w:eastAsia="ru-RU"/>
        </w:rPr>
        <w:t xml:space="preserve">Ознакомиться </w:t>
      </w:r>
      <w:r w:rsidR="00EB496D" w:rsidRPr="00E0668B">
        <w:rPr>
          <w:rFonts w:ascii="Arial" w:eastAsia="Times New Roman" w:hAnsi="Arial" w:cs="Arial"/>
          <w:color w:val="282A2E"/>
          <w:lang w:eastAsia="ru-RU"/>
        </w:rPr>
        <w:t>с</w:t>
      </w:r>
      <w:r w:rsidR="000A21B2" w:rsidRPr="00E0668B">
        <w:rPr>
          <w:rFonts w:ascii="Arial" w:eastAsia="Times New Roman" w:hAnsi="Arial" w:cs="Arial"/>
          <w:color w:val="282A2E"/>
          <w:lang w:eastAsia="ru-RU"/>
        </w:rPr>
        <w:t xml:space="preserve">о </w:t>
      </w:r>
      <w:r w:rsidR="00EB496D" w:rsidRPr="00E0668B">
        <w:rPr>
          <w:rFonts w:ascii="Arial" w:eastAsia="Times New Roman" w:hAnsi="Arial" w:cs="Arial"/>
          <w:color w:val="282A2E"/>
          <w:lang w:eastAsia="ru-RU"/>
        </w:rPr>
        <w:t>стати</w:t>
      </w:r>
      <w:r w:rsidRPr="00E0668B">
        <w:rPr>
          <w:rFonts w:ascii="Arial" w:eastAsia="Times New Roman" w:hAnsi="Arial" w:cs="Arial"/>
          <w:color w:val="282A2E"/>
          <w:lang w:eastAsia="ru-RU"/>
        </w:rPr>
        <w:t>с</w:t>
      </w:r>
      <w:r w:rsidR="000A21B2" w:rsidRPr="00E0668B">
        <w:rPr>
          <w:rFonts w:ascii="Arial" w:eastAsia="Times New Roman" w:hAnsi="Arial" w:cs="Arial"/>
          <w:color w:val="282A2E"/>
          <w:lang w:eastAsia="ru-RU"/>
        </w:rPr>
        <w:t>тическим докладом</w:t>
      </w:r>
      <w:r w:rsidRPr="00E0668B">
        <w:rPr>
          <w:rFonts w:ascii="Arial" w:eastAsia="Times New Roman" w:hAnsi="Arial" w:cs="Arial"/>
          <w:color w:val="282A2E"/>
          <w:lang w:eastAsia="ru-RU"/>
        </w:rPr>
        <w:t xml:space="preserve"> можно на официальном сайте Алтайкрайстата</w:t>
      </w:r>
      <w:r w:rsidR="009D0CFE" w:rsidRPr="00E0668B">
        <w:rPr>
          <w:rFonts w:ascii="Arial" w:eastAsia="Times New Roman" w:hAnsi="Arial" w:cs="Arial"/>
          <w:color w:val="282A2E"/>
          <w:lang w:eastAsia="ru-RU"/>
        </w:rPr>
        <w:t>:</w:t>
      </w:r>
      <w:r w:rsidRPr="00E0668B">
        <w:rPr>
          <w:rFonts w:ascii="Arial" w:eastAsia="Times New Roman" w:hAnsi="Arial" w:cs="Arial"/>
          <w:color w:val="282A2E"/>
          <w:lang w:eastAsia="ru-RU"/>
        </w:rPr>
        <w:t xml:space="preserve"> «</w:t>
      </w:r>
      <w:hyperlink r:id="rId10" w:history="1">
        <w:r w:rsidRPr="00E0668B">
          <w:rPr>
            <w:rFonts w:ascii="Arial" w:eastAsia="Times New Roman" w:hAnsi="Arial" w:cs="Arial"/>
            <w:color w:val="282A2E"/>
            <w:lang w:eastAsia="ru-RU"/>
          </w:rPr>
          <w:t>Главная страница</w:t>
        </w:r>
      </w:hyperlink>
      <w:r w:rsidR="009D0CFE" w:rsidRPr="00E0668B">
        <w:rPr>
          <w:rFonts w:ascii="Arial" w:eastAsia="Times New Roman" w:hAnsi="Arial" w:cs="Arial"/>
          <w:color w:val="282A2E"/>
          <w:lang w:eastAsia="ru-RU"/>
        </w:rPr>
        <w:t>/</w:t>
      </w:r>
      <w:hyperlink r:id="rId11" w:history="1">
        <w:r w:rsidRPr="00E0668B">
          <w:rPr>
            <w:rFonts w:ascii="Arial" w:eastAsia="Times New Roman" w:hAnsi="Arial" w:cs="Arial"/>
            <w:color w:val="282A2E"/>
            <w:lang w:eastAsia="ru-RU"/>
          </w:rPr>
          <w:t>Публикации</w:t>
        </w:r>
      </w:hyperlink>
      <w:r w:rsidR="009D0CFE" w:rsidRPr="00E0668B">
        <w:rPr>
          <w:rFonts w:ascii="Arial" w:eastAsia="Times New Roman" w:hAnsi="Arial" w:cs="Arial"/>
          <w:color w:val="282A2E"/>
          <w:lang w:eastAsia="ru-RU"/>
        </w:rPr>
        <w:t>/</w:t>
      </w:r>
      <w:hyperlink r:id="rId12" w:history="1">
        <w:r w:rsidRPr="00E0668B">
          <w:rPr>
            <w:rFonts w:ascii="Arial" w:eastAsia="Times New Roman" w:hAnsi="Arial" w:cs="Arial"/>
            <w:color w:val="282A2E"/>
            <w:lang w:eastAsia="ru-RU"/>
          </w:rPr>
          <w:t>Официальные статистические публикации</w:t>
        </w:r>
      </w:hyperlink>
      <w:r w:rsidR="005501B4" w:rsidRPr="00E0668B">
        <w:rPr>
          <w:rFonts w:ascii="Arial" w:eastAsia="Times New Roman" w:hAnsi="Arial" w:cs="Arial"/>
          <w:color w:val="282A2E"/>
          <w:lang w:eastAsia="ru-RU"/>
        </w:rPr>
        <w:t>/</w:t>
      </w:r>
      <w:r w:rsidRPr="00E0668B">
        <w:rPr>
          <w:rFonts w:ascii="Arial" w:eastAsia="Times New Roman" w:hAnsi="Arial" w:cs="Arial"/>
          <w:color w:val="282A2E"/>
          <w:lang w:eastAsia="ru-RU"/>
        </w:rPr>
        <w:t xml:space="preserve">Алтайский край» </w:t>
      </w:r>
      <w:r w:rsidR="009D0CFE" w:rsidRPr="00E0668B">
        <w:rPr>
          <w:rFonts w:ascii="Arial" w:eastAsia="Times New Roman" w:hAnsi="Arial" w:cs="Arial"/>
          <w:color w:val="282A2E"/>
          <w:lang w:eastAsia="ru-RU"/>
        </w:rPr>
        <w:t>(</w:t>
      </w:r>
      <w:hyperlink r:id="rId13" w:history="1">
        <w:r w:rsidR="008F5E55" w:rsidRPr="001D202A">
          <w:rPr>
            <w:rStyle w:val="a8"/>
            <w:rFonts w:ascii="Arial" w:eastAsia="Times New Roman" w:hAnsi="Arial" w:cs="Arial"/>
            <w:lang w:eastAsia="ru-RU"/>
          </w:rPr>
          <w:t>https://22.rosstat.gov.ru/folder/33439</w:t>
        </w:r>
      </w:hyperlink>
      <w:r w:rsidRPr="00E0668B">
        <w:rPr>
          <w:rFonts w:ascii="Arial" w:eastAsia="Times New Roman" w:hAnsi="Arial" w:cs="Arial"/>
          <w:color w:val="282A2E"/>
          <w:lang w:eastAsia="ru-RU"/>
        </w:rPr>
        <w:t>).</w:t>
      </w:r>
    </w:p>
    <w:p w14:paraId="7B0F1AB4" w14:textId="77777777" w:rsidR="008F5E55" w:rsidRDefault="008F5E55" w:rsidP="005501B4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3E0E746E" w14:textId="77777777" w:rsidR="008F5E55" w:rsidRDefault="008F5E55" w:rsidP="005501B4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3E1E59C9" w14:textId="77777777" w:rsidR="008F5E55" w:rsidRDefault="008F5E55" w:rsidP="005501B4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6FCF3AD5" w14:textId="77777777" w:rsidR="008F5E55" w:rsidRDefault="008F5E55" w:rsidP="005501B4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sectPr w:rsidR="008F5E55" w:rsidSect="00BB6032">
      <w:headerReference w:type="default" r:id="rId14"/>
      <w:footerReference w:type="default" r:id="rId15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303A4" w14:textId="77777777" w:rsidR="00FC7FB8" w:rsidRDefault="00FC7FB8" w:rsidP="000A4F53">
      <w:pPr>
        <w:spacing w:after="0" w:line="240" w:lineRule="auto"/>
      </w:pPr>
      <w:r>
        <w:separator/>
      </w:r>
    </w:p>
  </w:endnote>
  <w:endnote w:type="continuationSeparator" w:id="0">
    <w:p w14:paraId="4BB34E06" w14:textId="77777777" w:rsidR="00FC7FB8" w:rsidRDefault="00FC7FB8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B39C4" w14:textId="77777777" w:rsidR="00FC7FB8" w:rsidRDefault="00FC7FB8" w:rsidP="000A4F53">
      <w:pPr>
        <w:spacing w:after="0" w:line="240" w:lineRule="auto"/>
      </w:pPr>
      <w:r>
        <w:separator/>
      </w:r>
    </w:p>
  </w:footnote>
  <w:footnote w:type="continuationSeparator" w:id="0">
    <w:p w14:paraId="3BCAB69C" w14:textId="77777777" w:rsidR="00FC7FB8" w:rsidRDefault="00FC7FB8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44451606">
    <w:abstractNumId w:val="0"/>
  </w:num>
  <w:num w:numId="2" w16cid:durableId="143007420">
    <w:abstractNumId w:val="2"/>
  </w:num>
  <w:num w:numId="3" w16cid:durableId="1228682654">
    <w:abstractNumId w:val="3"/>
  </w:num>
  <w:num w:numId="4" w16cid:durableId="2138450005">
    <w:abstractNumId w:val="4"/>
  </w:num>
  <w:num w:numId="5" w16cid:durableId="66222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0CF"/>
    <w:rsid w:val="00023060"/>
    <w:rsid w:val="000403CF"/>
    <w:rsid w:val="0005702E"/>
    <w:rsid w:val="00064901"/>
    <w:rsid w:val="0007381D"/>
    <w:rsid w:val="0008014D"/>
    <w:rsid w:val="00087515"/>
    <w:rsid w:val="000A21B2"/>
    <w:rsid w:val="000A4F53"/>
    <w:rsid w:val="001262B3"/>
    <w:rsid w:val="001340F2"/>
    <w:rsid w:val="00145EDB"/>
    <w:rsid w:val="001770CE"/>
    <w:rsid w:val="001E4C22"/>
    <w:rsid w:val="001E7C96"/>
    <w:rsid w:val="001F0C06"/>
    <w:rsid w:val="001F11DC"/>
    <w:rsid w:val="001F66AB"/>
    <w:rsid w:val="0021605C"/>
    <w:rsid w:val="00216178"/>
    <w:rsid w:val="00221181"/>
    <w:rsid w:val="00222AA8"/>
    <w:rsid w:val="002370CF"/>
    <w:rsid w:val="00240DA0"/>
    <w:rsid w:val="002C65EB"/>
    <w:rsid w:val="002D6613"/>
    <w:rsid w:val="002D799B"/>
    <w:rsid w:val="002E021F"/>
    <w:rsid w:val="002E36A3"/>
    <w:rsid w:val="002E38E3"/>
    <w:rsid w:val="002E4066"/>
    <w:rsid w:val="002F43A8"/>
    <w:rsid w:val="002F5C52"/>
    <w:rsid w:val="00317C00"/>
    <w:rsid w:val="003248EE"/>
    <w:rsid w:val="0038224B"/>
    <w:rsid w:val="003B14A0"/>
    <w:rsid w:val="003D505E"/>
    <w:rsid w:val="003E3A37"/>
    <w:rsid w:val="00401FF7"/>
    <w:rsid w:val="00442CD1"/>
    <w:rsid w:val="00450024"/>
    <w:rsid w:val="00472A79"/>
    <w:rsid w:val="00477840"/>
    <w:rsid w:val="00481CF6"/>
    <w:rsid w:val="004A42E9"/>
    <w:rsid w:val="004A63C4"/>
    <w:rsid w:val="00502FC2"/>
    <w:rsid w:val="0050523C"/>
    <w:rsid w:val="005126FC"/>
    <w:rsid w:val="005127B5"/>
    <w:rsid w:val="005501B4"/>
    <w:rsid w:val="005B1B83"/>
    <w:rsid w:val="005D0393"/>
    <w:rsid w:val="005F45B8"/>
    <w:rsid w:val="00601167"/>
    <w:rsid w:val="0065389D"/>
    <w:rsid w:val="00693D61"/>
    <w:rsid w:val="006C524D"/>
    <w:rsid w:val="006D020E"/>
    <w:rsid w:val="006D0A55"/>
    <w:rsid w:val="006D0D8F"/>
    <w:rsid w:val="006D3A24"/>
    <w:rsid w:val="006E5E31"/>
    <w:rsid w:val="006F3B09"/>
    <w:rsid w:val="00713B30"/>
    <w:rsid w:val="007238E9"/>
    <w:rsid w:val="0072634A"/>
    <w:rsid w:val="007403D8"/>
    <w:rsid w:val="00745E08"/>
    <w:rsid w:val="007579C9"/>
    <w:rsid w:val="00775478"/>
    <w:rsid w:val="007A31B9"/>
    <w:rsid w:val="007C439E"/>
    <w:rsid w:val="007C5BAA"/>
    <w:rsid w:val="0081278D"/>
    <w:rsid w:val="00826E1A"/>
    <w:rsid w:val="00843273"/>
    <w:rsid w:val="008E0DE4"/>
    <w:rsid w:val="008E5D6D"/>
    <w:rsid w:val="008F5E55"/>
    <w:rsid w:val="00921D17"/>
    <w:rsid w:val="0094288E"/>
    <w:rsid w:val="00960460"/>
    <w:rsid w:val="00970884"/>
    <w:rsid w:val="009944C9"/>
    <w:rsid w:val="009B415C"/>
    <w:rsid w:val="009C3F79"/>
    <w:rsid w:val="009C57DA"/>
    <w:rsid w:val="009D0CFE"/>
    <w:rsid w:val="00A06F52"/>
    <w:rsid w:val="00A27F77"/>
    <w:rsid w:val="00A33C6A"/>
    <w:rsid w:val="00A544A7"/>
    <w:rsid w:val="00A623A9"/>
    <w:rsid w:val="00AE42B3"/>
    <w:rsid w:val="00B123BF"/>
    <w:rsid w:val="00B21903"/>
    <w:rsid w:val="00B4544A"/>
    <w:rsid w:val="00B84188"/>
    <w:rsid w:val="00B859C4"/>
    <w:rsid w:val="00B95517"/>
    <w:rsid w:val="00BA6354"/>
    <w:rsid w:val="00BB403A"/>
    <w:rsid w:val="00BB6032"/>
    <w:rsid w:val="00BC1235"/>
    <w:rsid w:val="00BD3503"/>
    <w:rsid w:val="00BD6C77"/>
    <w:rsid w:val="00BE3A0C"/>
    <w:rsid w:val="00C32AD1"/>
    <w:rsid w:val="00C56FBF"/>
    <w:rsid w:val="00C965D0"/>
    <w:rsid w:val="00CA0225"/>
    <w:rsid w:val="00CA1919"/>
    <w:rsid w:val="00D01057"/>
    <w:rsid w:val="00D02788"/>
    <w:rsid w:val="00D04954"/>
    <w:rsid w:val="00D27F0B"/>
    <w:rsid w:val="00D510F8"/>
    <w:rsid w:val="00D55929"/>
    <w:rsid w:val="00D55ECE"/>
    <w:rsid w:val="00D725E4"/>
    <w:rsid w:val="00DA01F7"/>
    <w:rsid w:val="00DB1DF3"/>
    <w:rsid w:val="00DC3D74"/>
    <w:rsid w:val="00DE7447"/>
    <w:rsid w:val="00E02C76"/>
    <w:rsid w:val="00E0668B"/>
    <w:rsid w:val="00E209EC"/>
    <w:rsid w:val="00E71967"/>
    <w:rsid w:val="00E801DA"/>
    <w:rsid w:val="00E95B37"/>
    <w:rsid w:val="00EA5990"/>
    <w:rsid w:val="00EB03BA"/>
    <w:rsid w:val="00EB496D"/>
    <w:rsid w:val="00ED482C"/>
    <w:rsid w:val="00EE4B29"/>
    <w:rsid w:val="00F125AB"/>
    <w:rsid w:val="00F35A65"/>
    <w:rsid w:val="00F36289"/>
    <w:rsid w:val="00F37CFA"/>
    <w:rsid w:val="00F438E2"/>
    <w:rsid w:val="00F52E4C"/>
    <w:rsid w:val="00F66F7E"/>
    <w:rsid w:val="00FC159A"/>
    <w:rsid w:val="00FC7FB8"/>
    <w:rsid w:val="00FD42B8"/>
    <w:rsid w:val="00FE1A54"/>
    <w:rsid w:val="00FE2126"/>
    <w:rsid w:val="00FE7260"/>
    <w:rsid w:val="00FF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9A6F3"/>
  <w15:docId w15:val="{7CFFDEFE-6B93-41FA-841D-29759794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8F5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22.rosstat.gov.ru/folder/3343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kstat.gks.ru/folder/3339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kstat.gks.ru/publication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akstat.gks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2.vdovinanp@rosstat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BC0BC-CB1B-432E-899C-EBFD5C56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Вдовина Наталья Петровна</cp:lastModifiedBy>
  <cp:revision>16</cp:revision>
  <cp:lastPrinted>2024-01-11T09:21:00Z</cp:lastPrinted>
  <dcterms:created xsi:type="dcterms:W3CDTF">2024-07-05T07:54:00Z</dcterms:created>
  <dcterms:modified xsi:type="dcterms:W3CDTF">2024-08-05T02:20:00Z</dcterms:modified>
</cp:coreProperties>
</file>