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5EFE3"/>
  <w:body>
    <w:p w:rsidR="002D7437" w:rsidRDefault="00134173" w:rsidP="002D7437">
      <w:pPr>
        <w:pStyle w:val="a3"/>
        <w:ind w:left="851" w:right="992" w:firstLine="567"/>
        <w:jc w:val="both"/>
      </w:pPr>
      <w:bookmarkStart w:id="0" w:name="_GoBack"/>
      <w:r w:rsidRPr="00B715D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875F676" wp14:editId="007CCC56">
            <wp:simplePos x="0" y="0"/>
            <wp:positionH relativeFrom="margin">
              <wp:posOffset>1448132</wp:posOffset>
            </wp:positionH>
            <wp:positionV relativeFrom="paragraph">
              <wp:posOffset>-1616527</wp:posOffset>
            </wp:positionV>
            <wp:extent cx="7523273" cy="10578362"/>
            <wp:effectExtent l="0" t="3492" r="0" b="0"/>
            <wp:wrapNone/>
            <wp:docPr id="1" name="Рисунок 1" descr="C:\Users\Elena\Downloads\Старая бум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Старая бумаг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4764" cy="1058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37572" w:rsidRPr="00E37572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6E7BF7BE" wp14:editId="24DC1761">
            <wp:simplePos x="0" y="0"/>
            <wp:positionH relativeFrom="column">
              <wp:posOffset>71194</wp:posOffset>
            </wp:positionH>
            <wp:positionV relativeFrom="margin">
              <wp:align>top</wp:align>
            </wp:positionV>
            <wp:extent cx="4182035" cy="2870130"/>
            <wp:effectExtent l="0" t="0" r="0" b="6985"/>
            <wp:wrapNone/>
            <wp:docPr id="2" name="Рисунок 2" descr="C:\Users\Elena\Downloads\imag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image (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7" b="4071"/>
                    <a:stretch/>
                  </pic:blipFill>
                  <pic:spPr bwMode="auto">
                    <a:xfrm>
                      <a:off x="0" y="0"/>
                      <a:ext cx="4182035" cy="287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5C9" w:rsidRPr="003555C9">
        <w:t xml:space="preserve"> </w:t>
      </w:r>
    </w:p>
    <w:p w:rsidR="00E37572" w:rsidRDefault="00E37572" w:rsidP="002D7437">
      <w:pPr>
        <w:pStyle w:val="a3"/>
        <w:ind w:left="851" w:right="992" w:firstLine="567"/>
        <w:jc w:val="center"/>
      </w:pPr>
    </w:p>
    <w:p w:rsidR="00E37572" w:rsidRDefault="00E37572" w:rsidP="002D7437">
      <w:pPr>
        <w:pStyle w:val="a3"/>
        <w:ind w:left="851" w:right="992" w:firstLine="567"/>
        <w:jc w:val="center"/>
      </w:pPr>
    </w:p>
    <w:p w:rsidR="00E37572" w:rsidRDefault="00E37572" w:rsidP="002D7437">
      <w:pPr>
        <w:pStyle w:val="a3"/>
        <w:ind w:left="851" w:right="992" w:firstLine="567"/>
        <w:jc w:val="center"/>
      </w:pPr>
    </w:p>
    <w:p w:rsidR="00E37572" w:rsidRDefault="00E37572" w:rsidP="002D7437">
      <w:pPr>
        <w:pStyle w:val="a3"/>
        <w:ind w:left="851" w:right="992" w:firstLine="567"/>
        <w:jc w:val="center"/>
      </w:pPr>
    </w:p>
    <w:p w:rsidR="00E37572" w:rsidRDefault="00E37572" w:rsidP="002D7437">
      <w:pPr>
        <w:pStyle w:val="a3"/>
        <w:ind w:left="851" w:right="992" w:firstLine="567"/>
        <w:jc w:val="center"/>
      </w:pPr>
      <w:r w:rsidRPr="00E3757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8EDBEF7" wp14:editId="43C3BFFB">
            <wp:simplePos x="0" y="0"/>
            <wp:positionH relativeFrom="margin">
              <wp:posOffset>4992818</wp:posOffset>
            </wp:positionH>
            <wp:positionV relativeFrom="paragraph">
              <wp:posOffset>93719</wp:posOffset>
            </wp:positionV>
            <wp:extent cx="5276307" cy="1171089"/>
            <wp:effectExtent l="0" t="0" r="635" b="0"/>
            <wp:wrapNone/>
            <wp:docPr id="3" name="Рисунок 3" descr="D:\ВЫСТАВКИ\Выставка 2025\ЭВА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ЫСТАВКИ\Выставка 2025\ЭВА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60" cy="1171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572" w:rsidRDefault="00E37572" w:rsidP="002D7437">
      <w:pPr>
        <w:pStyle w:val="a3"/>
        <w:ind w:left="851" w:right="992" w:firstLine="567"/>
        <w:jc w:val="center"/>
      </w:pPr>
    </w:p>
    <w:p w:rsidR="00E37572" w:rsidRDefault="00E37572" w:rsidP="002D7437">
      <w:pPr>
        <w:pStyle w:val="a3"/>
        <w:ind w:left="851" w:right="992" w:firstLine="567"/>
        <w:jc w:val="center"/>
      </w:pPr>
    </w:p>
    <w:p w:rsidR="00E37572" w:rsidRDefault="00E37572" w:rsidP="002D7437">
      <w:pPr>
        <w:pStyle w:val="a3"/>
        <w:ind w:left="851" w:right="992" w:firstLine="567"/>
        <w:jc w:val="center"/>
      </w:pPr>
    </w:p>
    <w:p w:rsidR="00E37572" w:rsidRDefault="00E37572" w:rsidP="002D7437">
      <w:pPr>
        <w:pStyle w:val="a3"/>
        <w:ind w:left="851" w:right="992" w:firstLine="567"/>
        <w:jc w:val="center"/>
      </w:pPr>
    </w:p>
    <w:p w:rsidR="00E37572" w:rsidRDefault="00E37572" w:rsidP="002D7437">
      <w:pPr>
        <w:pStyle w:val="a3"/>
        <w:ind w:left="851" w:right="992" w:firstLine="567"/>
        <w:jc w:val="center"/>
      </w:pPr>
    </w:p>
    <w:p w:rsidR="00E37572" w:rsidRDefault="00E37572" w:rsidP="002D7437">
      <w:pPr>
        <w:pStyle w:val="a3"/>
        <w:ind w:left="851" w:right="992" w:firstLine="567"/>
        <w:jc w:val="center"/>
      </w:pPr>
    </w:p>
    <w:p w:rsidR="00E37572" w:rsidRDefault="00E37572" w:rsidP="002D7437">
      <w:pPr>
        <w:pStyle w:val="a3"/>
        <w:ind w:left="851" w:right="992" w:firstLine="567"/>
        <w:jc w:val="center"/>
      </w:pPr>
    </w:p>
    <w:p w:rsidR="00E37572" w:rsidRDefault="00E37572" w:rsidP="002D7437">
      <w:pPr>
        <w:pStyle w:val="a3"/>
        <w:ind w:left="851" w:right="992" w:firstLine="567"/>
        <w:jc w:val="center"/>
      </w:pPr>
    </w:p>
    <w:p w:rsidR="00E37572" w:rsidRDefault="00E37572" w:rsidP="002D7437">
      <w:pPr>
        <w:pStyle w:val="a3"/>
        <w:ind w:left="851" w:right="992" w:firstLine="567"/>
        <w:jc w:val="center"/>
      </w:pPr>
    </w:p>
    <w:p w:rsidR="00E37572" w:rsidRDefault="00E37572" w:rsidP="002D7437">
      <w:pPr>
        <w:pStyle w:val="a3"/>
        <w:ind w:left="851" w:right="992" w:firstLine="567"/>
        <w:jc w:val="center"/>
      </w:pPr>
    </w:p>
    <w:p w:rsidR="00E37572" w:rsidRDefault="00E37572" w:rsidP="002D7437">
      <w:pPr>
        <w:pStyle w:val="a3"/>
        <w:ind w:left="851" w:right="992" w:firstLine="567"/>
        <w:jc w:val="center"/>
      </w:pPr>
    </w:p>
    <w:p w:rsidR="00E37572" w:rsidRPr="00134173" w:rsidRDefault="00E37572" w:rsidP="00E37572">
      <w:pPr>
        <w:spacing w:after="0" w:line="240" w:lineRule="auto"/>
        <w:ind w:left="567" w:right="536" w:firstLine="567"/>
        <w:jc w:val="both"/>
        <w:rPr>
          <w:rFonts w:ascii="Times New Roman" w:hAnsi="Times New Roman" w:cs="Times New Roman"/>
          <w:b/>
          <w:color w:val="5C0000"/>
          <w:sz w:val="29"/>
          <w:szCs w:val="29"/>
        </w:rPr>
      </w:pPr>
      <w:r w:rsidRPr="00134173">
        <w:rPr>
          <w:rFonts w:ascii="Times New Roman" w:hAnsi="Times New Roman" w:cs="Times New Roman"/>
          <w:b/>
          <w:color w:val="5C0000"/>
          <w:sz w:val="29"/>
          <w:szCs w:val="29"/>
        </w:rPr>
        <w:t xml:space="preserve">В августе 1942 года в с. Тайна нашего района был эвакуирован Горожанский детский дом (с. Горожанка Воронежской области). Далее он стал именоваться Тайнинским детским домом. 97 детей-сирот и 45 детей из пионерского лагеря получили приют. </w:t>
      </w:r>
    </w:p>
    <w:p w:rsidR="00E37572" w:rsidRPr="00134173" w:rsidRDefault="00E37572" w:rsidP="00E37572">
      <w:pPr>
        <w:spacing w:after="0" w:line="240" w:lineRule="auto"/>
        <w:ind w:left="567" w:right="536" w:firstLine="567"/>
        <w:jc w:val="both"/>
        <w:rPr>
          <w:rFonts w:ascii="Times New Roman" w:hAnsi="Times New Roman"/>
          <w:b/>
          <w:color w:val="5C0000"/>
          <w:sz w:val="29"/>
          <w:szCs w:val="29"/>
        </w:rPr>
      </w:pPr>
      <w:r w:rsidRPr="00134173">
        <w:rPr>
          <w:rFonts w:ascii="Times New Roman" w:hAnsi="Times New Roman"/>
          <w:b/>
          <w:color w:val="5C0000"/>
          <w:sz w:val="29"/>
          <w:szCs w:val="29"/>
        </w:rPr>
        <w:t>Не было тогда достаточного количества педагогов, воспитателей, материальных ресурсов, жилых помещений, чтобы обеспечить опекаемых.  Размещение было в школе и бывших домах высланных кулаков. Теснота порождала много проблем. Т</w:t>
      </w:r>
      <w:r w:rsidRPr="00134173">
        <w:rPr>
          <w:rFonts w:ascii="Times New Roman" w:hAnsi="Times New Roman" w:cs="Times New Roman"/>
          <w:b/>
          <w:color w:val="5C0000"/>
          <w:sz w:val="29"/>
          <w:szCs w:val="29"/>
        </w:rPr>
        <w:t>ак как дети прибыли летом, то у них ничего не было из теплой одежды и обуви. Некоторые дети поступили ранеными. Старожилы вспоминают: «…на них было больно смотреть, худенькие, истощенные…». Усилиями женщин и комсомольцев удалось всех накормить, одеть, обогреть и исцелить. Местные жители делились продуктами, в</w:t>
      </w:r>
      <w:r w:rsidRPr="00134173">
        <w:rPr>
          <w:rFonts w:ascii="Times New Roman" w:hAnsi="Times New Roman"/>
          <w:b/>
          <w:color w:val="5C0000"/>
          <w:sz w:val="29"/>
          <w:szCs w:val="29"/>
        </w:rPr>
        <w:t xml:space="preserve">аленками, носками, тулупами и одеялами. Воспитанникам </w:t>
      </w:r>
      <w:r w:rsidRPr="00134173">
        <w:rPr>
          <w:rFonts w:ascii="Times New Roman" w:hAnsi="Times New Roman" w:cs="Times New Roman"/>
          <w:b/>
          <w:color w:val="5C0000"/>
          <w:sz w:val="29"/>
          <w:szCs w:val="29"/>
        </w:rPr>
        <w:t xml:space="preserve">готовили отвар из хвои во избежание инфекций. </w:t>
      </w:r>
      <w:r w:rsidRPr="00134173">
        <w:rPr>
          <w:rFonts w:ascii="Times New Roman" w:hAnsi="Times New Roman"/>
          <w:b/>
          <w:color w:val="5C0000"/>
          <w:sz w:val="29"/>
          <w:szCs w:val="29"/>
        </w:rPr>
        <w:t xml:space="preserve">Со временем наладились поставки государственных товаров и продовольствия. Возглавил детский дом фронтовик Щур Иосиф Филиппович. </w:t>
      </w:r>
    </w:p>
    <w:p w:rsidR="00E37572" w:rsidRDefault="00E37572" w:rsidP="00E37572">
      <w:pPr>
        <w:spacing w:after="0" w:line="240" w:lineRule="auto"/>
        <w:ind w:left="567" w:right="536" w:firstLine="567"/>
        <w:jc w:val="both"/>
        <w:rPr>
          <w:rFonts w:ascii="Times New Roman" w:hAnsi="Times New Roman"/>
          <w:b/>
          <w:color w:val="5C0000"/>
          <w:sz w:val="29"/>
          <w:szCs w:val="29"/>
        </w:rPr>
      </w:pPr>
      <w:r w:rsidRPr="00134173">
        <w:rPr>
          <w:rFonts w:ascii="Times New Roman" w:hAnsi="Times New Roman"/>
          <w:b/>
          <w:color w:val="5C0000"/>
          <w:sz w:val="29"/>
          <w:szCs w:val="29"/>
        </w:rPr>
        <w:t xml:space="preserve">Ребята учились в обычной школе вместе с деревенскими детьми, различия между ними не было. Воду подвозили на телеге с бочкой. Дрова заготавливали сами учителя и старшие ученики. На брёвна накидывали веревочные петли, затем дети и учителя брали веревки и волокли, помогало в этом и местное население. При детском доме распахивалась земля под огород.  Было и хозяйство: лошади, коровы, свиньи, куры. Имелась пасека. Детдому была отведена земля для покосов. Все сотрудники и дети ездили заготавливать сено. Городские дети научились запрягать лошадей, доить коров, косить литовкой и др. Их помощь в колхозах была очень ценна. Ребята готовили концертные программы для местных жителей. А колхозники, в свою очередь, привозили им подарки: сладости, канцелярские товары и пр. </w:t>
      </w:r>
    </w:p>
    <w:p w:rsidR="00134173" w:rsidRDefault="00134173" w:rsidP="00134173">
      <w:pPr>
        <w:spacing w:after="0" w:line="240" w:lineRule="auto"/>
        <w:ind w:left="567" w:right="536" w:firstLine="567"/>
        <w:jc w:val="right"/>
        <w:rPr>
          <w:rFonts w:ascii="Times New Roman" w:hAnsi="Times New Roman"/>
          <w:b/>
          <w:color w:val="5C0000"/>
          <w:sz w:val="24"/>
          <w:szCs w:val="29"/>
        </w:rPr>
      </w:pPr>
    </w:p>
    <w:p w:rsidR="00134173" w:rsidRPr="00134173" w:rsidRDefault="00134173" w:rsidP="00134173">
      <w:pPr>
        <w:spacing w:after="0" w:line="240" w:lineRule="auto"/>
        <w:ind w:left="567" w:right="536" w:firstLine="567"/>
        <w:jc w:val="right"/>
        <w:rPr>
          <w:rFonts w:ascii="Times New Roman" w:hAnsi="Times New Roman" w:cs="Times New Roman"/>
          <w:b/>
          <w:color w:val="5C0000"/>
          <w:sz w:val="24"/>
          <w:szCs w:val="29"/>
        </w:rPr>
      </w:pPr>
      <w:r w:rsidRPr="00134173">
        <w:rPr>
          <w:rFonts w:ascii="Times New Roman" w:hAnsi="Times New Roman"/>
          <w:b/>
          <w:color w:val="5C0000"/>
          <w:sz w:val="24"/>
          <w:szCs w:val="29"/>
        </w:rPr>
        <w:t>Информация из личного архива Коробковой Е.А. (исследователь с. Новозыково)</w:t>
      </w:r>
    </w:p>
    <w:p w:rsidR="00E37572" w:rsidRPr="00BD5288" w:rsidRDefault="00E37572" w:rsidP="00E37572">
      <w:pPr>
        <w:pStyle w:val="a3"/>
        <w:tabs>
          <w:tab w:val="left" w:pos="8894"/>
          <w:tab w:val="left" w:pos="9781"/>
          <w:tab w:val="left" w:pos="9923"/>
        </w:tabs>
        <w:ind w:left="1418" w:right="1418" w:firstLine="567"/>
        <w:rPr>
          <w:rFonts w:ascii="Times New Roman" w:hAnsi="Times New Roman" w:cs="Times New Roman"/>
          <w:b/>
          <w:color w:val="5C0000"/>
          <w:sz w:val="32"/>
        </w:rPr>
      </w:pPr>
    </w:p>
    <w:sectPr w:rsidR="00E37572" w:rsidRPr="00BD5288" w:rsidSect="00954DB0">
      <w:pgSz w:w="16838" w:h="11906" w:orient="landscape"/>
      <w:pgMar w:top="140" w:right="142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F85DC2"/>
    <w:multiLevelType w:val="hybridMultilevel"/>
    <w:tmpl w:val="2DBAC25C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5DD"/>
    <w:rsid w:val="000048B4"/>
    <w:rsid w:val="00041A00"/>
    <w:rsid w:val="0009096C"/>
    <w:rsid w:val="000D1F47"/>
    <w:rsid w:val="00134173"/>
    <w:rsid w:val="001A0944"/>
    <w:rsid w:val="0029300E"/>
    <w:rsid w:val="002D7437"/>
    <w:rsid w:val="002E548F"/>
    <w:rsid w:val="00303BF8"/>
    <w:rsid w:val="00350DC0"/>
    <w:rsid w:val="003555C9"/>
    <w:rsid w:val="004A6021"/>
    <w:rsid w:val="00800691"/>
    <w:rsid w:val="00954DB0"/>
    <w:rsid w:val="00B715DD"/>
    <w:rsid w:val="00BD5288"/>
    <w:rsid w:val="00C96FB6"/>
    <w:rsid w:val="00DC3C7A"/>
    <w:rsid w:val="00E36E0B"/>
    <w:rsid w:val="00E37572"/>
    <w:rsid w:val="00F332AF"/>
    <w:rsid w:val="00F37FDA"/>
    <w:rsid w:val="00FE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B2E30"/>
  <w15:chartTrackingRefBased/>
  <w15:docId w15:val="{6D3BB12F-4DB9-49CD-9806-22946D21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57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55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4</cp:revision>
  <dcterms:created xsi:type="dcterms:W3CDTF">2025-03-31T03:24:00Z</dcterms:created>
  <dcterms:modified xsi:type="dcterms:W3CDTF">2025-04-28T03:06:00Z</dcterms:modified>
</cp:coreProperties>
</file>